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38227BE" w:rsidR="00AB6CE9" w:rsidRPr="00007D90" w:rsidRDefault="002C699D" w:rsidP="003A7EC6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3A7EC6">
              <w:rPr>
                <w:b/>
                <w:bCs/>
                <w:color w:val="000000" w:themeColor="text1"/>
                <w:sz w:val="27"/>
                <w:szCs w:val="27"/>
              </w:rPr>
              <w:t>5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/1</w:t>
            </w:r>
            <w:r w:rsidR="003A7EC6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3A7EC6">
              <w:rPr>
                <w:b/>
                <w:bCs/>
                <w:color w:val="000000" w:themeColor="text1"/>
                <w:sz w:val="27"/>
                <w:szCs w:val="27"/>
              </w:rPr>
              <w:t>09/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3A7EC6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D34138">
        <w:trPr>
          <w:trHeight w:val="471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C7D09" w:rsidRPr="000D76C3" w14:paraId="6FCC9F3F" w14:textId="77777777" w:rsidTr="001B4E2C">
        <w:trPr>
          <w:trHeight w:hRule="exact" w:val="3011"/>
        </w:trPr>
        <w:tc>
          <w:tcPr>
            <w:tcW w:w="1670" w:type="dxa"/>
            <w:vAlign w:val="center"/>
          </w:tcPr>
          <w:p w14:paraId="409BD735" w14:textId="77777777" w:rsidR="00EC7D09" w:rsidRDefault="00EC7D09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1DF853F1" w14:textId="0DA9D40A" w:rsidR="00EC7D09" w:rsidRDefault="00EC7D09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05/12</w:t>
            </w:r>
          </w:p>
        </w:tc>
        <w:tc>
          <w:tcPr>
            <w:tcW w:w="1242" w:type="dxa"/>
            <w:vAlign w:val="center"/>
          </w:tcPr>
          <w:p w14:paraId="46DE6EC4" w14:textId="77777777" w:rsidR="00EC7D09" w:rsidRDefault="00EC7D09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  <w:p w14:paraId="5AB8FC39" w14:textId="09019061" w:rsidR="00EC7D09" w:rsidRPr="00EC7D09" w:rsidRDefault="00EC7D09" w:rsidP="009345DE">
            <w:pPr>
              <w:spacing w:after="0"/>
              <w:jc w:val="center"/>
              <w:rPr>
                <w:color w:val="auto"/>
                <w:sz w:val="27"/>
                <w:szCs w:val="27"/>
              </w:rPr>
            </w:pPr>
            <w:r w:rsidRPr="00EC7D09">
              <w:rPr>
                <w:color w:val="auto"/>
                <w:sz w:val="27"/>
                <w:szCs w:val="27"/>
              </w:rPr>
              <w:t>(Sáng từ 07h40; chiều từ 13h40)</w:t>
            </w:r>
          </w:p>
        </w:tc>
        <w:tc>
          <w:tcPr>
            <w:tcW w:w="7278" w:type="dxa"/>
          </w:tcPr>
          <w:p w14:paraId="668940B9" w14:textId="123A631B" w:rsidR="00EC7D09" w:rsidRDefault="00EC7D09" w:rsidP="00EC7D0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toàn quốc nghiên cứu, học tập, quán triệt Nghị quyết Hội nghị lần thứ sáu Ban chấp hành Trung ương Đảng khóa XIII</w:t>
            </w:r>
          </w:p>
          <w:p w14:paraId="3AD5FB2E" w14:textId="13E4E475" w:rsidR="00EC7D09" w:rsidRDefault="00EC7D09" w:rsidP="00EC7D0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C7D09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="008A6AAA">
              <w:rPr>
                <w:iCs/>
                <w:color w:val="auto"/>
                <w:sz w:val="27"/>
                <w:szCs w:val="27"/>
              </w:rPr>
              <w:t xml:space="preserve">Các đồng chí </w:t>
            </w:r>
            <w:r>
              <w:rPr>
                <w:iCs/>
                <w:color w:val="auto"/>
                <w:sz w:val="27"/>
                <w:szCs w:val="27"/>
              </w:rPr>
              <w:t>Uỷ viên BCH Đảng bộ; Trưởng các Khoa, Phòng, Trung tâm; Trưởng các tổ chức đoàn thể chính trị - xã hội; Ban Chi uỷ các Chi bộ</w:t>
            </w:r>
            <w:r w:rsidR="001B4E2C">
              <w:rPr>
                <w:iCs/>
                <w:color w:val="auto"/>
                <w:sz w:val="27"/>
                <w:szCs w:val="27"/>
              </w:rPr>
              <w:t>; 10% đảng viên và cán bộ có trình độ đại học trở lên</w:t>
            </w:r>
          </w:p>
          <w:p w14:paraId="05B0EEFA" w14:textId="530C8664" w:rsidR="001B4E2C" w:rsidRPr="00EC7D09" w:rsidRDefault="001B4E2C" w:rsidP="00EC7D0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1B4E2C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8A6AAA" w:rsidRPr="000D76C3" w14:paraId="4DF50FE1" w14:textId="77777777" w:rsidTr="00D34138">
        <w:trPr>
          <w:trHeight w:hRule="exact" w:val="2997"/>
        </w:trPr>
        <w:tc>
          <w:tcPr>
            <w:tcW w:w="1670" w:type="dxa"/>
            <w:vMerge w:val="restart"/>
            <w:vAlign w:val="center"/>
          </w:tcPr>
          <w:p w14:paraId="4100616C" w14:textId="77777777" w:rsidR="008A6AAA" w:rsidRDefault="008A6AAA" w:rsidP="008A6AA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0504E292" w14:textId="46A650B7" w:rsidR="008A6AAA" w:rsidRDefault="008A6AAA" w:rsidP="008A6AA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00EBA">
              <w:rPr>
                <w:b/>
                <w:color w:val="auto"/>
                <w:sz w:val="27"/>
                <w:szCs w:val="27"/>
              </w:rPr>
              <w:t>06/12</w:t>
            </w:r>
          </w:p>
        </w:tc>
        <w:tc>
          <w:tcPr>
            <w:tcW w:w="1242" w:type="dxa"/>
            <w:vAlign w:val="center"/>
          </w:tcPr>
          <w:p w14:paraId="26A76DB1" w14:textId="77777777" w:rsidR="008A6AAA" w:rsidRDefault="008A6AAA" w:rsidP="008A6AA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  <w:p w14:paraId="27749D22" w14:textId="0027D5B4" w:rsidR="008A6AAA" w:rsidRDefault="008A6AAA" w:rsidP="008A6AA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C7D09">
              <w:rPr>
                <w:color w:val="auto"/>
                <w:sz w:val="27"/>
                <w:szCs w:val="27"/>
              </w:rPr>
              <w:t>(Sáng từ 07h40; chiều từ 13h40)</w:t>
            </w:r>
          </w:p>
        </w:tc>
        <w:tc>
          <w:tcPr>
            <w:tcW w:w="7278" w:type="dxa"/>
          </w:tcPr>
          <w:p w14:paraId="133E08ED" w14:textId="77777777" w:rsidR="008A6AAA" w:rsidRDefault="008A6AAA" w:rsidP="008A6AA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toàn quốc nghiên cứu, học tập, quán triệt Nghị quyết Hội nghị lần thứ sáu Ban chấp hành Trung ương Đảng khóa XIII</w:t>
            </w:r>
          </w:p>
          <w:p w14:paraId="4DE917DB" w14:textId="3605E90C" w:rsidR="008A6AAA" w:rsidRPr="008A6AAA" w:rsidRDefault="008A6AAA" w:rsidP="008A6AAA">
            <w:pPr>
              <w:spacing w:after="0"/>
              <w:jc w:val="both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EC7D09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8A6AAA">
              <w:rPr>
                <w:iCs/>
                <w:color w:val="auto"/>
                <w:sz w:val="27"/>
                <w:szCs w:val="27"/>
              </w:rPr>
              <w:t>Các đồng chí</w:t>
            </w:r>
            <w:r w:rsidRPr="00EC7D09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8A6AAA">
              <w:rPr>
                <w:iCs/>
                <w:color w:val="auto"/>
                <w:sz w:val="27"/>
                <w:szCs w:val="27"/>
              </w:rPr>
              <w:t>Uỷ viên BCH Đảng bộ; Trưởng các Khoa, Phòng, Trung tâm; Trưởng các tổ chức đoàn thể chính trị - xã hội; Ban Chi uỷ các Chi bộ; 10% đảng viên và cán bộ có trình độ đại học trở lên</w:t>
            </w:r>
          </w:p>
          <w:p w14:paraId="3FBCEDA1" w14:textId="024517C4" w:rsidR="008A6AAA" w:rsidRDefault="008A6AAA" w:rsidP="008A6AAA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B4E2C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8A6AAA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8A6AAA">
              <w:rPr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8A6AAA" w:rsidRPr="000D76C3" w14:paraId="39CD8DA5" w14:textId="77777777" w:rsidTr="00D34138">
        <w:trPr>
          <w:trHeight w:hRule="exact" w:val="1965"/>
        </w:trPr>
        <w:tc>
          <w:tcPr>
            <w:tcW w:w="1670" w:type="dxa"/>
            <w:vMerge/>
            <w:vAlign w:val="center"/>
          </w:tcPr>
          <w:p w14:paraId="3FF6D16B" w14:textId="01309CEA" w:rsidR="008A6AAA" w:rsidRPr="00900EBA" w:rsidRDefault="008A6AAA" w:rsidP="00945EFD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D088" w14:textId="05D5B3B6" w:rsidR="008A6AAA" w:rsidRDefault="008A6AA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1E1D08D9" w:rsidR="008A6AAA" w:rsidRDefault="008A6AAA" w:rsidP="00900EB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Tiêu hoá, gan mật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</w:t>
            </w:r>
          </w:p>
          <w:p w14:paraId="1ECEF99E" w14:textId="2FCF79A7" w:rsidR="008A6AAA" w:rsidRDefault="008A6AAA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00EBA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sỹ Khoa </w:t>
            </w:r>
            <w:r>
              <w:t xml:space="preserve"> 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Ngoại Tiêu </w:t>
            </w:r>
            <w:r>
              <w:rPr>
                <w:bCs/>
                <w:iCs/>
                <w:color w:val="auto"/>
                <w:sz w:val="27"/>
                <w:szCs w:val="27"/>
              </w:rPr>
              <w:t>h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>óa</w:t>
            </w:r>
            <w:r>
              <w:rPr>
                <w:bCs/>
                <w:iCs/>
                <w:color w:val="auto"/>
                <w:sz w:val="27"/>
                <w:szCs w:val="27"/>
              </w:rPr>
              <w:t>, gan mật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302B1C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4AD98C0D" w:rsidR="008A6AAA" w:rsidRDefault="008A6AAA" w:rsidP="00FC5BF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00EBA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8A6AAA" w:rsidRPr="000D76C3" w14:paraId="670290A6" w14:textId="77777777" w:rsidTr="00D34138">
        <w:trPr>
          <w:trHeight w:hRule="exact" w:val="3057"/>
        </w:trPr>
        <w:tc>
          <w:tcPr>
            <w:tcW w:w="1670" w:type="dxa"/>
            <w:vMerge/>
            <w:vAlign w:val="center"/>
          </w:tcPr>
          <w:p w14:paraId="6A8697ED" w14:textId="77777777" w:rsidR="008A6AAA" w:rsidRDefault="008A6AAA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487F50B0" w14:textId="7342987E" w:rsidR="008A6AAA" w:rsidRDefault="008A6AA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960345E" w14:textId="18285D55" w:rsidR="008A6AAA" w:rsidRDefault="008A6AAA" w:rsidP="00900EB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Kiểm tra, đánh giá chất lượng B</w:t>
            </w:r>
            <w:r w:rsidRPr="003A7EC6">
              <w:rPr>
                <w:b/>
                <w:bCs/>
                <w:iCs/>
                <w:color w:val="auto"/>
                <w:sz w:val="27"/>
                <w:szCs w:val="27"/>
              </w:rPr>
              <w:t>ác sĩ trẻ năm 2022</w:t>
            </w:r>
          </w:p>
          <w:p w14:paraId="16F71959" w14:textId="77777777" w:rsidR="00D34138" w:rsidRDefault="00D34138" w:rsidP="00D3413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14B83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814B83">
              <w:rPr>
                <w:iCs/>
                <w:color w:val="auto"/>
                <w:sz w:val="27"/>
                <w:szCs w:val="27"/>
              </w:rPr>
              <w:t>Ban Giám khảo và thí sinh dự thi theo Quyết định số 1976/QĐ-BVĐKT ngày 24/11/2022</w:t>
            </w:r>
          </w:p>
          <w:p w14:paraId="20941D50" w14:textId="77777777" w:rsidR="00D34138" w:rsidRPr="00814B83" w:rsidRDefault="00D34138" w:rsidP="00D34138">
            <w:pPr>
              <w:spacing w:after="0"/>
              <w:jc w:val="both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814B83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</w:p>
          <w:p w14:paraId="6D353F75" w14:textId="77777777" w:rsidR="00D34138" w:rsidRPr="003A7EC6" w:rsidRDefault="00D34138" w:rsidP="00D3413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+ Tổ 1: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>ầng 2 nhà A5</w:t>
            </w:r>
          </w:p>
          <w:p w14:paraId="2ED04A97" w14:textId="77777777" w:rsidR="00D34138" w:rsidRPr="003A7EC6" w:rsidRDefault="00D34138" w:rsidP="00D3413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+ Tổ 2: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6 nhà A15 (TT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 Huyết học </w:t>
            </w:r>
            <w:r>
              <w:rPr>
                <w:bCs/>
                <w:iCs/>
                <w:color w:val="auto"/>
                <w:sz w:val="27"/>
                <w:szCs w:val="27"/>
              </w:rPr>
              <w:t>-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>Truyền máu</w:t>
            </w:r>
            <w:r>
              <w:rPr>
                <w:bCs/>
                <w:iCs/>
                <w:color w:val="auto"/>
                <w:sz w:val="27"/>
                <w:szCs w:val="27"/>
              </w:rPr>
              <w:t>)</w:t>
            </w:r>
          </w:p>
          <w:p w14:paraId="07CA49AB" w14:textId="77777777" w:rsidR="00D34138" w:rsidRDefault="00D34138" w:rsidP="00D3413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>+ Tổ 3</w:t>
            </w:r>
            <w:r>
              <w:rPr>
                <w:bCs/>
                <w:iCs/>
                <w:color w:val="auto"/>
                <w:sz w:val="27"/>
                <w:szCs w:val="27"/>
              </w:rPr>
              <w:t>: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 Hội trường khoa CĐHA, </w:t>
            </w:r>
            <w:r>
              <w:rPr>
                <w:bCs/>
                <w:iCs/>
                <w:color w:val="auto"/>
                <w:sz w:val="27"/>
                <w:szCs w:val="27"/>
              </w:rPr>
              <w:t>t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>ầng 2 nhà A5</w:t>
            </w:r>
          </w:p>
          <w:p w14:paraId="574757DD" w14:textId="2CF6E68A" w:rsidR="008A6AAA" w:rsidRPr="00814B83" w:rsidRDefault="008A6AAA" w:rsidP="00814B83">
            <w:pPr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900EBA" w:rsidRPr="000D76C3" w14:paraId="396BCE47" w14:textId="77777777" w:rsidTr="00FF597E">
        <w:trPr>
          <w:trHeight w:hRule="exact" w:val="2696"/>
        </w:trPr>
        <w:tc>
          <w:tcPr>
            <w:tcW w:w="1670" w:type="dxa"/>
            <w:vMerge w:val="restart"/>
            <w:vAlign w:val="center"/>
          </w:tcPr>
          <w:p w14:paraId="15A4727C" w14:textId="77777777" w:rsidR="00900EBA" w:rsidRDefault="00900EBA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28251792" w14:textId="60C8AFE6" w:rsidR="00900EBA" w:rsidRDefault="00900EBA" w:rsidP="00E6293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00EBA">
              <w:rPr>
                <w:b/>
                <w:color w:val="auto"/>
                <w:sz w:val="27"/>
                <w:szCs w:val="27"/>
              </w:rPr>
              <w:t xml:space="preserve">07/12 </w:t>
            </w:r>
          </w:p>
        </w:tc>
        <w:tc>
          <w:tcPr>
            <w:tcW w:w="1242" w:type="dxa"/>
            <w:vAlign w:val="center"/>
          </w:tcPr>
          <w:p w14:paraId="3206064B" w14:textId="477E6E69" w:rsidR="00900EBA" w:rsidRDefault="00900EB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13h30</w:t>
            </w:r>
          </w:p>
        </w:tc>
        <w:tc>
          <w:tcPr>
            <w:tcW w:w="7278" w:type="dxa"/>
          </w:tcPr>
          <w:p w14:paraId="37BD0F29" w14:textId="5205FD37" w:rsidR="00900EBA" w:rsidRPr="00900EBA" w:rsidRDefault="00900EBA" w:rsidP="00FF597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00EBA">
              <w:rPr>
                <w:b/>
                <w:bCs/>
                <w:iCs/>
                <w:color w:val="auto"/>
                <w:sz w:val="27"/>
                <w:szCs w:val="27"/>
              </w:rPr>
              <w:t>Hội nghị kiểm điểm, đánh giá, xếp loại đối với tập thể, cá nhân lãnh đạo, quản lý Bệnh viện Đa khoa tỉnh Thanh Hóa năm 2022</w:t>
            </w:r>
          </w:p>
          <w:p w14:paraId="6AFB5EB3" w14:textId="5C4CEA5A" w:rsidR="00900EBA" w:rsidRPr="00900EBA" w:rsidRDefault="00FF597E" w:rsidP="00FF597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F597E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900EBA" w:rsidRPr="00900EBA">
              <w:rPr>
                <w:b/>
                <w:i/>
                <w:color w:val="auto"/>
                <w:sz w:val="27"/>
                <w:szCs w:val="27"/>
              </w:rPr>
              <w:t>Thành phần:</w:t>
            </w:r>
            <w:r w:rsidR="00900EBA" w:rsidRPr="00900EBA">
              <w:rPr>
                <w:bCs/>
                <w:iCs/>
                <w:color w:val="auto"/>
                <w:sz w:val="27"/>
                <w:szCs w:val="27"/>
              </w:rPr>
              <w:t xml:space="preserve"> Ban Giám đốc; Ban Chấp hành Đảng bộ; </w:t>
            </w:r>
            <w:r>
              <w:rPr>
                <w:bCs/>
                <w:iCs/>
                <w:color w:val="auto"/>
                <w:sz w:val="27"/>
                <w:szCs w:val="27"/>
              </w:rPr>
              <w:t>T</w:t>
            </w:r>
            <w:r w:rsidR="00900EBA" w:rsidRPr="00900EBA">
              <w:rPr>
                <w:bCs/>
                <w:iCs/>
                <w:color w:val="auto"/>
                <w:sz w:val="27"/>
                <w:szCs w:val="27"/>
              </w:rPr>
              <w:t xml:space="preserve">rưởng, phó các tổ chức đoàn thể chính trị - xã hội; </w:t>
            </w:r>
            <w:r>
              <w:rPr>
                <w:bCs/>
                <w:iCs/>
                <w:color w:val="auto"/>
                <w:sz w:val="27"/>
                <w:szCs w:val="27"/>
              </w:rPr>
              <w:t>T</w:t>
            </w:r>
            <w:r w:rsidR="00900EBA" w:rsidRPr="00900EBA">
              <w:rPr>
                <w:bCs/>
                <w:iCs/>
                <w:color w:val="auto"/>
                <w:sz w:val="27"/>
                <w:szCs w:val="27"/>
              </w:rPr>
              <w:t xml:space="preserve">rưởng, </w:t>
            </w:r>
            <w:r>
              <w:rPr>
                <w:bCs/>
                <w:iCs/>
                <w:color w:val="auto"/>
                <w:sz w:val="27"/>
                <w:szCs w:val="27"/>
              </w:rPr>
              <w:t>P</w:t>
            </w:r>
            <w:r w:rsidR="00900EBA" w:rsidRPr="00900EBA">
              <w:rPr>
                <w:bCs/>
                <w:iCs/>
                <w:color w:val="auto"/>
                <w:sz w:val="27"/>
                <w:szCs w:val="27"/>
              </w:rPr>
              <w:t xml:space="preserve">hó các </w:t>
            </w:r>
            <w:r>
              <w:rPr>
                <w:bCs/>
                <w:iCs/>
                <w:color w:val="auto"/>
                <w:sz w:val="27"/>
                <w:szCs w:val="27"/>
              </w:rPr>
              <w:t>K</w:t>
            </w:r>
            <w:r w:rsidR="00900EBA" w:rsidRPr="00900EBA">
              <w:rPr>
                <w:bCs/>
                <w:iCs/>
                <w:color w:val="auto"/>
                <w:sz w:val="27"/>
                <w:szCs w:val="27"/>
              </w:rPr>
              <w:t xml:space="preserve">hoa, </w:t>
            </w:r>
            <w:r>
              <w:rPr>
                <w:bCs/>
                <w:iCs/>
                <w:color w:val="auto"/>
                <w:sz w:val="27"/>
                <w:szCs w:val="27"/>
              </w:rPr>
              <w:t>P</w:t>
            </w:r>
            <w:r w:rsidR="00900EBA" w:rsidRPr="00900EBA">
              <w:rPr>
                <w:bCs/>
                <w:iCs/>
                <w:color w:val="auto"/>
                <w:sz w:val="27"/>
                <w:szCs w:val="27"/>
              </w:rPr>
              <w:t xml:space="preserve">hòng, </w:t>
            </w:r>
            <w:r>
              <w:rPr>
                <w:bCs/>
                <w:iCs/>
                <w:color w:val="auto"/>
                <w:sz w:val="27"/>
                <w:szCs w:val="27"/>
              </w:rPr>
              <w:t>T</w:t>
            </w:r>
            <w:r w:rsidR="00900EBA" w:rsidRPr="00900EBA">
              <w:rPr>
                <w:bCs/>
                <w:iCs/>
                <w:color w:val="auto"/>
                <w:sz w:val="27"/>
                <w:szCs w:val="27"/>
              </w:rPr>
              <w:t xml:space="preserve">rung tâm, bộ phận. </w:t>
            </w:r>
          </w:p>
          <w:p w14:paraId="486CEBD1" w14:textId="119A96F8" w:rsidR="00900EBA" w:rsidRPr="00900EBA" w:rsidRDefault="00FF597E" w:rsidP="00FF597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F597E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900EBA" w:rsidRPr="00900EBA">
              <w:rPr>
                <w:b/>
                <w:i/>
                <w:color w:val="auto"/>
                <w:sz w:val="27"/>
                <w:szCs w:val="27"/>
              </w:rPr>
              <w:t>Địa điểm:</w:t>
            </w:r>
            <w:r w:rsidR="00900EBA" w:rsidRPr="00900EBA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2C2C4550" w14:textId="77777777" w:rsidR="00900EBA" w:rsidRDefault="00900EBA" w:rsidP="003A7EC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900EBA" w:rsidRPr="000D76C3" w14:paraId="50C03741" w14:textId="77777777" w:rsidTr="00024B58">
        <w:trPr>
          <w:trHeight w:hRule="exact" w:val="1997"/>
        </w:trPr>
        <w:tc>
          <w:tcPr>
            <w:tcW w:w="1670" w:type="dxa"/>
            <w:vMerge/>
            <w:vAlign w:val="center"/>
          </w:tcPr>
          <w:p w14:paraId="7F9FC6AA" w14:textId="301E4E09" w:rsidR="00900EBA" w:rsidRPr="00900EBA" w:rsidRDefault="00900EBA" w:rsidP="00B51F4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2F9563B1" w14:textId="1910454D" w:rsidR="00900EBA" w:rsidRDefault="00900EB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347F734" w14:textId="77777777" w:rsidR="00900EBA" w:rsidRDefault="00900EBA" w:rsidP="00024B5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Điều dưỡng Khoa Cấp cứu – HSTC2 báo cáo kế hoạch chăm sóc </w:t>
            </w:r>
            <w:r w:rsidRPr="003A7EC6">
              <w:rPr>
                <w:b/>
                <w:bCs/>
                <w:iCs/>
                <w:color w:val="auto"/>
                <w:sz w:val="27"/>
                <w:szCs w:val="27"/>
              </w:rPr>
              <w:t xml:space="preserve">người bệnh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với  Bệnh viện Hữu Nghị Việt Đức.</w:t>
            </w:r>
          </w:p>
          <w:p w14:paraId="1AE34582" w14:textId="2E59FE67" w:rsidR="00900EBA" w:rsidRDefault="00900EBA" w:rsidP="00F534A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24B58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Điều dưỡng các Khoa/Trung tâm Lâm sàng</w:t>
            </w:r>
            <w:r w:rsidRPr="00302B1C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11E416A" w14:textId="777C698B" w:rsidR="00900EBA" w:rsidRDefault="00900EBA" w:rsidP="00F534A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24B58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 w:rsidR="00024B58">
              <w:rPr>
                <w:bCs/>
                <w:iCs/>
                <w:color w:val="auto"/>
                <w:sz w:val="27"/>
                <w:szCs w:val="27"/>
              </w:rPr>
              <w:t>k</w:t>
            </w:r>
            <w:r>
              <w:rPr>
                <w:bCs/>
                <w:iCs/>
                <w:color w:val="auto"/>
                <w:sz w:val="27"/>
                <w:szCs w:val="27"/>
              </w:rPr>
              <w:t>hoa Gây mê hồi sức</w:t>
            </w:r>
          </w:p>
        </w:tc>
      </w:tr>
      <w:tr w:rsidR="00E573D3" w:rsidRPr="000D76C3" w14:paraId="44D855C9" w14:textId="77777777" w:rsidTr="00B61913">
        <w:trPr>
          <w:trHeight w:hRule="exact" w:val="3820"/>
        </w:trPr>
        <w:tc>
          <w:tcPr>
            <w:tcW w:w="1670" w:type="dxa"/>
            <w:vMerge w:val="restart"/>
            <w:vAlign w:val="center"/>
          </w:tcPr>
          <w:p w14:paraId="7CBAD0B2" w14:textId="25E54689" w:rsidR="00E573D3" w:rsidRPr="00900EBA" w:rsidRDefault="00E573D3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00EBA"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501821C4" w14:textId="7D1C083F" w:rsidR="00E573D3" w:rsidRPr="00900EBA" w:rsidRDefault="00E573D3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00EBA">
              <w:rPr>
                <w:b/>
                <w:bCs/>
                <w:color w:val="auto"/>
                <w:sz w:val="27"/>
                <w:szCs w:val="27"/>
              </w:rPr>
              <w:t>08/12</w:t>
            </w:r>
          </w:p>
        </w:tc>
        <w:tc>
          <w:tcPr>
            <w:tcW w:w="1242" w:type="dxa"/>
            <w:vAlign w:val="center"/>
          </w:tcPr>
          <w:p w14:paraId="48D44B19" w14:textId="55E4B338" w:rsidR="00E573D3" w:rsidRPr="00F534A3" w:rsidRDefault="00E573D3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</w:t>
            </w:r>
            <w:r w:rsidRPr="00F534A3">
              <w:rPr>
                <w:b/>
                <w:bCs/>
                <w:color w:val="auto"/>
                <w:sz w:val="27"/>
                <w:szCs w:val="27"/>
              </w:rPr>
              <w:t>9h00</w:t>
            </w:r>
          </w:p>
        </w:tc>
        <w:tc>
          <w:tcPr>
            <w:tcW w:w="7278" w:type="dxa"/>
          </w:tcPr>
          <w:p w14:paraId="036FB092" w14:textId="2FBAD810" w:rsidR="00E573D3" w:rsidRDefault="00E573D3" w:rsidP="00900EB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61913">
              <w:rPr>
                <w:b/>
                <w:bCs/>
                <w:iCs/>
                <w:color w:val="auto"/>
                <w:sz w:val="27"/>
                <w:szCs w:val="27"/>
              </w:rPr>
              <w:t>Hội thảo khoa học chuyên đề: Đột quỵ não Việt – Nhật</w:t>
            </w:r>
          </w:p>
          <w:p w14:paraId="0A9A1580" w14:textId="4779CDDD" w:rsidR="00E573D3" w:rsidRPr="00B61913" w:rsidRDefault="00E573D3" w:rsidP="00024B5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24B58"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Pr="00024B58">
              <w:rPr>
                <w:b/>
                <w:bCs/>
                <w:i/>
                <w:color w:val="auto"/>
                <w:sz w:val="27"/>
                <w:szCs w:val="27"/>
              </w:rPr>
              <w:t>Báo cáo vi</w:t>
            </w:r>
            <w:r w:rsidRPr="00024B58">
              <w:rPr>
                <w:b/>
                <w:bCs/>
                <w:i/>
                <w:color w:val="auto"/>
                <w:sz w:val="27"/>
                <w:szCs w:val="27"/>
              </w:rPr>
              <w:t>ê</w:t>
            </w:r>
            <w:r w:rsidRPr="00024B58">
              <w:rPr>
                <w:b/>
                <w:bCs/>
                <w:i/>
                <w:color w:val="auto"/>
                <w:sz w:val="27"/>
                <w:szCs w:val="27"/>
              </w:rPr>
              <w:t>n:</w:t>
            </w:r>
            <w:r w:rsidRPr="00B61913">
              <w:rPr>
                <w:bCs/>
                <w:iCs/>
                <w:color w:val="auto"/>
                <w:sz w:val="27"/>
                <w:szCs w:val="27"/>
              </w:rPr>
              <w:t xml:space="preserve"> Prof. Seiya Kanou – Fujieda Municipal General Hospital, Fujieda, Japan; </w:t>
            </w:r>
            <w:r w:rsidRPr="00B61913">
              <w:rPr>
                <w:color w:val="auto"/>
                <w:sz w:val="28"/>
                <w:szCs w:val="28"/>
              </w:rPr>
              <w:t xml:space="preserve">Dr. Truong Thi Hoa, University of Human servicer, Kawasaki, </w:t>
            </w:r>
            <w:r w:rsidRPr="00B61913">
              <w:rPr>
                <w:bCs/>
                <w:iCs/>
                <w:color w:val="auto"/>
                <w:sz w:val="27"/>
                <w:szCs w:val="27"/>
              </w:rPr>
              <w:t>Japan</w:t>
            </w:r>
          </w:p>
          <w:p w14:paraId="1BCBE29D" w14:textId="676D56E7" w:rsidR="00E573D3" w:rsidRPr="00B61913" w:rsidRDefault="00E573D3" w:rsidP="00B619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24B58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B61913">
              <w:rPr>
                <w:bCs/>
                <w:iCs/>
                <w:color w:val="auto"/>
                <w:sz w:val="27"/>
                <w:szCs w:val="27"/>
              </w:rPr>
              <w:t xml:space="preserve"> Ban Giám đốc, Trưởng các phòng chức năng chuyên môn, Bác sỹ </w:t>
            </w:r>
            <w:r>
              <w:rPr>
                <w:bCs/>
                <w:iCs/>
                <w:color w:val="auto"/>
                <w:sz w:val="27"/>
                <w:szCs w:val="27"/>
              </w:rPr>
              <w:t>c</w:t>
            </w:r>
            <w:r w:rsidRPr="00B61913">
              <w:rPr>
                <w:bCs/>
                <w:iCs/>
                <w:color w:val="auto"/>
                <w:sz w:val="27"/>
                <w:szCs w:val="27"/>
              </w:rPr>
              <w:t>ác khoa: Khoa thần kinh – ĐQ, HSTC1-CĐ; Cấp cứu-HSTC2 và các cá nhân quan tâm tham dự.</w:t>
            </w:r>
          </w:p>
          <w:p w14:paraId="1A5AF500" w14:textId="450D87EA" w:rsidR="00E573D3" w:rsidRPr="00024B58" w:rsidRDefault="00E573D3" w:rsidP="00B6191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024B5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024B58"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513432B1" w14:textId="035F513E" w:rsidR="00E573D3" w:rsidRPr="00024B58" w:rsidRDefault="00E573D3" w:rsidP="00B6191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Pr="00024B58">
              <w:rPr>
                <w:b/>
                <w:bCs/>
                <w:i/>
                <w:color w:val="auto"/>
                <w:sz w:val="27"/>
                <w:szCs w:val="27"/>
              </w:rPr>
              <w:t>Hình thức:</w:t>
            </w:r>
            <w:r w:rsidRPr="00024B58">
              <w:rPr>
                <w:iCs/>
                <w:color w:val="auto"/>
                <w:sz w:val="27"/>
                <w:szCs w:val="27"/>
              </w:rPr>
              <w:t xml:space="preserve"> Trực tuyến qua phần mềm Zoom</w:t>
            </w:r>
          </w:p>
          <w:p w14:paraId="6C3179F8" w14:textId="42C76ECD" w:rsidR="00E573D3" w:rsidRPr="00024B58" w:rsidRDefault="00E573D3" w:rsidP="00B6191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024B58">
              <w:rPr>
                <w:iCs/>
                <w:color w:val="auto"/>
                <w:sz w:val="27"/>
                <w:szCs w:val="27"/>
              </w:rPr>
              <w:t xml:space="preserve">(Phòng CNTT </w:t>
            </w:r>
            <w:r>
              <w:rPr>
                <w:iCs/>
                <w:color w:val="auto"/>
                <w:sz w:val="27"/>
                <w:szCs w:val="27"/>
              </w:rPr>
              <w:t>chuẩn bị kết nối</w:t>
            </w:r>
            <w:r w:rsidRPr="00024B58">
              <w:rPr>
                <w:iCs/>
                <w:color w:val="auto"/>
                <w:sz w:val="27"/>
                <w:szCs w:val="27"/>
              </w:rPr>
              <w:t>)</w:t>
            </w:r>
          </w:p>
          <w:p w14:paraId="1351D155" w14:textId="5CE979C5" w:rsidR="00E573D3" w:rsidRDefault="00E573D3" w:rsidP="00F534A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E573D3" w:rsidRPr="000D76C3" w14:paraId="24BCD22B" w14:textId="77777777" w:rsidTr="00D34138">
        <w:trPr>
          <w:trHeight w:hRule="exact" w:val="3120"/>
        </w:trPr>
        <w:tc>
          <w:tcPr>
            <w:tcW w:w="1670" w:type="dxa"/>
            <w:vMerge/>
            <w:vAlign w:val="center"/>
          </w:tcPr>
          <w:p w14:paraId="1B5CFA77" w14:textId="77777777" w:rsidR="00E573D3" w:rsidRDefault="00E573D3" w:rsidP="00900EB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90166EB" w14:textId="525943E3" w:rsidR="00E573D3" w:rsidRDefault="00E573D3" w:rsidP="00900EB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C7BD766" w14:textId="281F061F" w:rsidR="00E573D3" w:rsidRDefault="00E573D3" w:rsidP="00181E4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Chương trình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tra, đánh giá chất lượng B</w:t>
            </w:r>
            <w:r w:rsidRPr="003A7EC6">
              <w:rPr>
                <w:b/>
                <w:bCs/>
                <w:iCs/>
                <w:color w:val="auto"/>
                <w:sz w:val="27"/>
                <w:szCs w:val="27"/>
              </w:rPr>
              <w:t>ác sĩ trẻ năm 2022</w:t>
            </w:r>
          </w:p>
          <w:p w14:paraId="493AAA7A" w14:textId="73E152E2" w:rsidR="00D34138" w:rsidRDefault="00D34138" w:rsidP="00D3413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14B83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814B83">
              <w:rPr>
                <w:iCs/>
                <w:color w:val="auto"/>
                <w:sz w:val="27"/>
                <w:szCs w:val="27"/>
              </w:rPr>
              <w:t>Ban Giám khảo và thí sinh dự thi theo Quyết định số 1976/QĐ-BVĐKT ngày 24/11/2022</w:t>
            </w:r>
          </w:p>
          <w:p w14:paraId="5603289D" w14:textId="77777777" w:rsidR="00E573D3" w:rsidRPr="00814B83" w:rsidRDefault="00E573D3" w:rsidP="00181E43">
            <w:pPr>
              <w:spacing w:after="0"/>
              <w:jc w:val="both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814B83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</w:p>
          <w:p w14:paraId="5239F097" w14:textId="77777777" w:rsidR="00E573D3" w:rsidRPr="003A7EC6" w:rsidRDefault="00E573D3" w:rsidP="00181E4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+ Tổ 1: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>ầng 2 nhà A5</w:t>
            </w:r>
          </w:p>
          <w:p w14:paraId="13CFBDBB" w14:textId="77777777" w:rsidR="00E573D3" w:rsidRPr="003A7EC6" w:rsidRDefault="00E573D3" w:rsidP="00181E4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+ Tổ 2: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6 nhà A15 (TT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 Huyết học </w:t>
            </w:r>
            <w:r>
              <w:rPr>
                <w:bCs/>
                <w:iCs/>
                <w:color w:val="auto"/>
                <w:sz w:val="27"/>
                <w:szCs w:val="27"/>
              </w:rPr>
              <w:t>-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>Truyền máu</w:t>
            </w:r>
            <w:r>
              <w:rPr>
                <w:bCs/>
                <w:iCs/>
                <w:color w:val="auto"/>
                <w:sz w:val="27"/>
                <w:szCs w:val="27"/>
              </w:rPr>
              <w:t>)</w:t>
            </w:r>
          </w:p>
          <w:p w14:paraId="23AE5F7D" w14:textId="17A1C67C" w:rsidR="00E573D3" w:rsidRDefault="00E573D3" w:rsidP="00181E4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>+ Tổ 3</w:t>
            </w:r>
            <w:r w:rsidR="00D34138">
              <w:rPr>
                <w:bCs/>
                <w:iCs/>
                <w:color w:val="auto"/>
                <w:sz w:val="27"/>
                <w:szCs w:val="27"/>
              </w:rPr>
              <w:t>: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 Hội trường khoa CĐHA, </w:t>
            </w:r>
            <w:r>
              <w:rPr>
                <w:bCs/>
                <w:iCs/>
                <w:color w:val="auto"/>
                <w:sz w:val="27"/>
                <w:szCs w:val="27"/>
              </w:rPr>
              <w:t>t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>ầng 2 nhà A5</w:t>
            </w:r>
          </w:p>
          <w:p w14:paraId="25D62E59" w14:textId="21271870" w:rsidR="00E573D3" w:rsidRPr="00B61913" w:rsidRDefault="00E573D3" w:rsidP="00181E4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E573D3" w:rsidRPr="000D76C3" w14:paraId="7A0B6115" w14:textId="77777777" w:rsidTr="003A1BFE">
        <w:trPr>
          <w:trHeight w:hRule="exact" w:val="2413"/>
        </w:trPr>
        <w:tc>
          <w:tcPr>
            <w:tcW w:w="1670" w:type="dxa"/>
            <w:vMerge/>
            <w:vAlign w:val="center"/>
          </w:tcPr>
          <w:p w14:paraId="0174F5C7" w14:textId="77777777" w:rsidR="00E573D3" w:rsidRDefault="00E573D3" w:rsidP="00900EB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F0581F8" w14:textId="20962978" w:rsidR="00E573D3" w:rsidRDefault="00E573D3" w:rsidP="00900EB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</w:tcPr>
          <w:p w14:paraId="2445A99B" w14:textId="77777777" w:rsidR="00E573D3" w:rsidRDefault="00E573D3" w:rsidP="00181E4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hướng dẫn một số nội dung chuẩn bị cho Đại hội Công đoàn bộ phận các Khoa, Phòng, Trung tâm nhiệm kỳ 2023-2028</w:t>
            </w:r>
          </w:p>
          <w:p w14:paraId="7C3CA0DD" w14:textId="77777777" w:rsidR="00D34138" w:rsidRDefault="00D34138" w:rsidP="003A1BFE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A1BFE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="003A1BFE">
              <w:rPr>
                <w:iCs/>
                <w:color w:val="auto"/>
                <w:sz w:val="27"/>
                <w:szCs w:val="27"/>
              </w:rPr>
              <w:t>BCH Công đoàn Bệnh viện, Chủ tịch Công đoàn bộ phận các Khoa, Phòng, Trung tâm</w:t>
            </w:r>
          </w:p>
          <w:p w14:paraId="11580D85" w14:textId="396D24F3" w:rsidR="003A1BFE" w:rsidRPr="003A1BFE" w:rsidRDefault="003A1BFE" w:rsidP="003A1BFE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A1BFE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900EBA" w:rsidRPr="000D76C3" w14:paraId="25F32AB9" w14:textId="77777777" w:rsidTr="00181E43">
        <w:trPr>
          <w:trHeight w:hRule="exact" w:val="714"/>
        </w:trPr>
        <w:tc>
          <w:tcPr>
            <w:tcW w:w="1670" w:type="dxa"/>
            <w:vAlign w:val="center"/>
          </w:tcPr>
          <w:p w14:paraId="4EADCFDB" w14:textId="77777777" w:rsidR="00900EBA" w:rsidRDefault="00181E43" w:rsidP="00900EB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3A5FEACB" w14:textId="6D163816" w:rsidR="00181E43" w:rsidRDefault="00181E43" w:rsidP="00900EB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09/12</w:t>
            </w:r>
          </w:p>
        </w:tc>
        <w:tc>
          <w:tcPr>
            <w:tcW w:w="1242" w:type="dxa"/>
            <w:vAlign w:val="center"/>
          </w:tcPr>
          <w:p w14:paraId="0CBF415F" w14:textId="5D7E8ADA" w:rsidR="00900EBA" w:rsidRDefault="00181E43" w:rsidP="00900EB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03B81E6" w14:textId="7D9CE859" w:rsidR="00900EBA" w:rsidRDefault="00181E43" w:rsidP="00181E4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16BCD960" w14:textId="77777777" w:rsidR="00181E43" w:rsidRDefault="00181E43" w:rsidP="00C55A7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7527BDE7" w14:textId="01723DE3" w:rsidR="00C55A7F" w:rsidRPr="00181E43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181E43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19F8AAB2" w14:textId="411227F9" w:rsidR="00667FDC" w:rsidRDefault="00667FDC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-14h00 thứ 3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Cẩm Thủy</w:t>
      </w:r>
    </w:p>
    <w:p w14:paraId="120BEA51" w14:textId="1F62B049" w:rsidR="003F2174" w:rsidRDefault="00FE363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>- 14h00 Thứ 5 hàng tuần phòng ĐT – CĐT và khoa CĐHA thực hiện công tác chỉ đạo tuyến tại BV huyện Nông cống.</w:t>
      </w:r>
    </w:p>
    <w:p w14:paraId="4D46EF91" w14:textId="77777777" w:rsidR="00181E43" w:rsidRPr="00445490" w:rsidRDefault="00181E43" w:rsidP="00181E43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 w:rsidRPr="00445490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</w:t>
      </w:r>
      <w:r w:rsidRPr="00445490">
        <w:rPr>
          <w:rFonts w:asciiTheme="majorHAnsi" w:hAnsiTheme="majorHAnsi" w:cstheme="majorHAnsi"/>
          <w:color w:val="auto"/>
          <w:sz w:val="27"/>
          <w:szCs w:val="27"/>
        </w:rPr>
        <w:t>K</w:t>
      </w:r>
      <w:r w:rsidRPr="00445490">
        <w:rPr>
          <w:rFonts w:asciiTheme="majorHAnsi" w:hAnsiTheme="majorHAnsi" w:cstheme="majorHAnsi"/>
          <w:bCs/>
          <w:color w:val="auto"/>
          <w:sz w:val="27"/>
          <w:szCs w:val="27"/>
        </w:rPr>
        <w:t xml:space="preserve">hoa Vi sinh, khoa KSNK, phòng Điều dưỡng, phòng QLCL hàng tuần kiểm tra công tác vệ sinh, cấy khuẩn các khoa, phòng, trung tâm trong Bệnh viện. 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315B" w14:textId="77777777" w:rsidR="003E5D9D" w:rsidRDefault="003E5D9D" w:rsidP="00BF5C5A">
      <w:pPr>
        <w:spacing w:after="0" w:line="240" w:lineRule="auto"/>
      </w:pPr>
      <w:r>
        <w:separator/>
      </w:r>
    </w:p>
  </w:endnote>
  <w:endnote w:type="continuationSeparator" w:id="0">
    <w:p w14:paraId="69E850DE" w14:textId="77777777" w:rsidR="003E5D9D" w:rsidRDefault="003E5D9D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357E" w14:textId="77777777" w:rsidR="003E5D9D" w:rsidRDefault="003E5D9D" w:rsidP="00BF5C5A">
      <w:pPr>
        <w:spacing w:after="0" w:line="240" w:lineRule="auto"/>
      </w:pPr>
      <w:r>
        <w:separator/>
      </w:r>
    </w:p>
  </w:footnote>
  <w:footnote w:type="continuationSeparator" w:id="0">
    <w:p w14:paraId="7B7F3890" w14:textId="77777777" w:rsidR="003E5D9D" w:rsidRDefault="003E5D9D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C2C69"/>
    <w:multiLevelType w:val="hybridMultilevel"/>
    <w:tmpl w:val="D9EE128C"/>
    <w:lvl w:ilvl="0" w:tplc="D1928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8315">
    <w:abstractNumId w:val="24"/>
  </w:num>
  <w:num w:numId="2" w16cid:durableId="1320815875">
    <w:abstractNumId w:val="12"/>
  </w:num>
  <w:num w:numId="3" w16cid:durableId="698042229">
    <w:abstractNumId w:val="17"/>
  </w:num>
  <w:num w:numId="4" w16cid:durableId="71583782">
    <w:abstractNumId w:val="35"/>
  </w:num>
  <w:num w:numId="5" w16cid:durableId="1094133432">
    <w:abstractNumId w:val="7"/>
  </w:num>
  <w:num w:numId="6" w16cid:durableId="1549604765">
    <w:abstractNumId w:val="14"/>
  </w:num>
  <w:num w:numId="7" w16cid:durableId="1263611431">
    <w:abstractNumId w:val="32"/>
  </w:num>
  <w:num w:numId="8" w16cid:durableId="537744385">
    <w:abstractNumId w:val="36"/>
  </w:num>
  <w:num w:numId="9" w16cid:durableId="663508923">
    <w:abstractNumId w:val="22"/>
  </w:num>
  <w:num w:numId="10" w16cid:durableId="1131052171">
    <w:abstractNumId w:val="28"/>
  </w:num>
  <w:num w:numId="11" w16cid:durableId="1856573285">
    <w:abstractNumId w:val="4"/>
  </w:num>
  <w:num w:numId="12" w16cid:durableId="342127474">
    <w:abstractNumId w:val="18"/>
  </w:num>
  <w:num w:numId="13" w16cid:durableId="1151756624">
    <w:abstractNumId w:val="9"/>
  </w:num>
  <w:num w:numId="14" w16cid:durableId="824469270">
    <w:abstractNumId w:val="19"/>
  </w:num>
  <w:num w:numId="15" w16cid:durableId="1629816406">
    <w:abstractNumId w:val="2"/>
  </w:num>
  <w:num w:numId="16" w16cid:durableId="406269988">
    <w:abstractNumId w:val="13"/>
  </w:num>
  <w:num w:numId="17" w16cid:durableId="452330371">
    <w:abstractNumId w:val="5"/>
  </w:num>
  <w:num w:numId="18" w16cid:durableId="1707296398">
    <w:abstractNumId w:val="31"/>
  </w:num>
  <w:num w:numId="19" w16cid:durableId="509293518">
    <w:abstractNumId w:val="20"/>
  </w:num>
  <w:num w:numId="20" w16cid:durableId="1707439344">
    <w:abstractNumId w:val="15"/>
  </w:num>
  <w:num w:numId="21" w16cid:durableId="821121949">
    <w:abstractNumId w:val="21"/>
  </w:num>
  <w:num w:numId="22" w16cid:durableId="290677264">
    <w:abstractNumId w:val="3"/>
  </w:num>
  <w:num w:numId="23" w16cid:durableId="1030184274">
    <w:abstractNumId w:val="30"/>
  </w:num>
  <w:num w:numId="24" w16cid:durableId="937059841">
    <w:abstractNumId w:val="23"/>
  </w:num>
  <w:num w:numId="25" w16cid:durableId="743180705">
    <w:abstractNumId w:val="27"/>
  </w:num>
  <w:num w:numId="26" w16cid:durableId="2133939699">
    <w:abstractNumId w:val="26"/>
  </w:num>
  <w:num w:numId="27" w16cid:durableId="405684559">
    <w:abstractNumId w:val="25"/>
  </w:num>
  <w:num w:numId="28" w16cid:durableId="2008744867">
    <w:abstractNumId w:val="6"/>
  </w:num>
  <w:num w:numId="29" w16cid:durableId="251861320">
    <w:abstractNumId w:val="10"/>
  </w:num>
  <w:num w:numId="30" w16cid:durableId="1626615129">
    <w:abstractNumId w:val="34"/>
  </w:num>
  <w:num w:numId="31" w16cid:durableId="1349791555">
    <w:abstractNumId w:val="33"/>
  </w:num>
  <w:num w:numId="32" w16cid:durableId="1007244787">
    <w:abstractNumId w:val="11"/>
  </w:num>
  <w:num w:numId="33" w16cid:durableId="1898665472">
    <w:abstractNumId w:val="8"/>
  </w:num>
  <w:num w:numId="34" w16cid:durableId="1456411666">
    <w:abstractNumId w:val="1"/>
  </w:num>
  <w:num w:numId="35" w16cid:durableId="1762070559">
    <w:abstractNumId w:val="16"/>
  </w:num>
  <w:num w:numId="36" w16cid:durableId="1755273490">
    <w:abstractNumId w:val="0"/>
  </w:num>
  <w:num w:numId="37" w16cid:durableId="10546992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B58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1E43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4E2C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1BFE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5D9D"/>
    <w:rsid w:val="003E75DF"/>
    <w:rsid w:val="003E7772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4B83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AAA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0EBA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138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3D3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C7D09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597E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7EE1A06D-B66F-4AED-8F2A-2523E256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E089-5A8B-4E07-805B-B5908361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11</cp:revision>
  <cp:lastPrinted>2021-08-13T07:04:00Z</cp:lastPrinted>
  <dcterms:created xsi:type="dcterms:W3CDTF">2022-12-02T08:38:00Z</dcterms:created>
  <dcterms:modified xsi:type="dcterms:W3CDTF">2022-12-02T14:59:00Z</dcterms:modified>
</cp:coreProperties>
</file>