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63A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8D19AD0" w:rsidR="00AB6CE9" w:rsidRPr="00007D90" w:rsidRDefault="002C699D" w:rsidP="00363A74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EB56DA">
              <w:rPr>
                <w:b/>
                <w:bCs/>
                <w:color w:val="000000" w:themeColor="text1"/>
                <w:sz w:val="27"/>
                <w:szCs w:val="27"/>
              </w:rPr>
              <w:t>15</w:t>
            </w:r>
            <w:r w:rsidR="00E17730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F16A3D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EB56DA">
              <w:rPr>
                <w:b/>
                <w:bCs/>
                <w:color w:val="000000" w:themeColor="text1"/>
                <w:sz w:val="27"/>
                <w:szCs w:val="27"/>
              </w:rPr>
              <w:t>19</w:t>
            </w:r>
            <w:r w:rsidR="00F16A3D">
              <w:rPr>
                <w:b/>
                <w:bCs/>
                <w:color w:val="000000" w:themeColor="text1"/>
                <w:sz w:val="27"/>
                <w:szCs w:val="27"/>
              </w:rPr>
              <w:t>/8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363A74">
        <w:trPr>
          <w:trHeight w:val="723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363A74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363A74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363A74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D140AF" w:rsidRPr="000D76C3" w14:paraId="27EA0A8E" w14:textId="77777777" w:rsidTr="00363A74">
        <w:trPr>
          <w:trHeight w:hRule="exact" w:val="2742"/>
        </w:trPr>
        <w:tc>
          <w:tcPr>
            <w:tcW w:w="1670" w:type="dxa"/>
            <w:vMerge w:val="restart"/>
            <w:vAlign w:val="center"/>
          </w:tcPr>
          <w:p w14:paraId="1C0CC70E" w14:textId="77777777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Thứ 3 </w:t>
            </w:r>
          </w:p>
          <w:p w14:paraId="2C4BBA85" w14:textId="313D146A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16/8</w:t>
            </w:r>
          </w:p>
        </w:tc>
        <w:tc>
          <w:tcPr>
            <w:tcW w:w="1242" w:type="dxa"/>
            <w:vAlign w:val="center"/>
          </w:tcPr>
          <w:p w14:paraId="703F4985" w14:textId="6613FD87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10h00</w:t>
            </w:r>
          </w:p>
        </w:tc>
        <w:tc>
          <w:tcPr>
            <w:tcW w:w="7278" w:type="dxa"/>
          </w:tcPr>
          <w:p w14:paraId="49940713" w14:textId="77777777" w:rsidR="00D140AF" w:rsidRDefault="00D140AF" w:rsidP="00363A7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về triển khai phần mềm Quản lý ngân hàng máu tại Trung tâm Huyết học và Truyền máu</w:t>
            </w:r>
          </w:p>
          <w:p w14:paraId="730B51D5" w14:textId="4008D069" w:rsidR="00D140AF" w:rsidRDefault="00D140AF" w:rsidP="00363A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140AF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D140AF">
              <w:rPr>
                <w:bCs/>
                <w:iCs/>
                <w:color w:val="auto"/>
                <w:sz w:val="27"/>
                <w:szCs w:val="27"/>
              </w:rPr>
              <w:t>Ban Giám đốc, Trưởng các phòng chức năng, Giám đốc Trung tâm Huyết học và Truyền máu</w:t>
            </w:r>
            <w:r w:rsidR="00D65B40">
              <w:rPr>
                <w:bCs/>
                <w:iCs/>
                <w:color w:val="auto"/>
                <w:sz w:val="27"/>
                <w:szCs w:val="27"/>
              </w:rPr>
              <w:t xml:space="preserve">; Đại diện các Công ty cung cấp phầm mềm (phòng CNTT đấu mối </w:t>
            </w:r>
            <w:r w:rsidR="00AF26D9">
              <w:rPr>
                <w:bCs/>
                <w:iCs/>
                <w:color w:val="auto"/>
                <w:sz w:val="27"/>
                <w:szCs w:val="27"/>
              </w:rPr>
              <w:t xml:space="preserve">mời các đơn vị liên quan </w:t>
            </w:r>
            <w:bookmarkStart w:id="0" w:name="_GoBack"/>
            <w:bookmarkEnd w:id="0"/>
            <w:r w:rsidR="00D65B40">
              <w:rPr>
                <w:bCs/>
                <w:iCs/>
                <w:color w:val="auto"/>
                <w:sz w:val="27"/>
                <w:szCs w:val="27"/>
              </w:rPr>
              <w:t>và chuẩn bị phương tiện để họp trực tuyến)</w:t>
            </w:r>
          </w:p>
          <w:p w14:paraId="46F45EEA" w14:textId="144F4541" w:rsidR="00D65B40" w:rsidRDefault="00D65B40" w:rsidP="00363A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65B4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D140AF" w:rsidRPr="000D76C3" w14:paraId="78835CEB" w14:textId="77777777" w:rsidTr="00363A74">
        <w:trPr>
          <w:trHeight w:hRule="exact" w:val="2033"/>
        </w:trPr>
        <w:tc>
          <w:tcPr>
            <w:tcW w:w="1670" w:type="dxa"/>
            <w:vMerge/>
            <w:vAlign w:val="center"/>
          </w:tcPr>
          <w:p w14:paraId="0EFE45F0" w14:textId="4EE04216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4BCDAE40" w14:textId="3A9179BA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6CDAF8FE" w14:textId="1089ECC2" w:rsidR="00D140AF" w:rsidRDefault="00D140AF" w:rsidP="00363A7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Gan mật-Tiêu hóa báo cáo ca bệnh hội chẩn với Bệnh viện Hữu nghị Việt Đức</w:t>
            </w:r>
          </w:p>
          <w:p w14:paraId="7651736C" w14:textId="4EC1858E" w:rsidR="00D140AF" w:rsidRDefault="00D140AF" w:rsidP="00363A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1773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sỹ </w:t>
            </w:r>
            <w:r w:rsidRPr="00E02279">
              <w:rPr>
                <w:bCs/>
                <w:iCs/>
                <w:color w:val="auto"/>
                <w:sz w:val="27"/>
                <w:szCs w:val="27"/>
              </w:rPr>
              <w:t>Khoa Ngoại Gan mật-Tiêu hóa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và các cá nhân quan tâm tham dự.</w:t>
            </w:r>
          </w:p>
          <w:p w14:paraId="2CA2B195" w14:textId="1B729C21" w:rsidR="00D140AF" w:rsidRPr="00E02279" w:rsidRDefault="00D140AF" w:rsidP="00363A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17730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giao ban khoa GMHS</w:t>
            </w:r>
          </w:p>
        </w:tc>
      </w:tr>
      <w:tr w:rsidR="00D140AF" w:rsidRPr="000D76C3" w14:paraId="146EF5EF" w14:textId="77777777" w:rsidTr="00363A74">
        <w:trPr>
          <w:trHeight w:hRule="exact" w:val="2287"/>
        </w:trPr>
        <w:tc>
          <w:tcPr>
            <w:tcW w:w="1670" w:type="dxa"/>
            <w:vMerge/>
            <w:vAlign w:val="center"/>
          </w:tcPr>
          <w:p w14:paraId="1D79591F" w14:textId="2DC5E1C2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35CB6E1" w14:textId="78BB0A92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78" w:type="dxa"/>
          </w:tcPr>
          <w:p w14:paraId="7D56178A" w14:textId="01A2CF49" w:rsidR="00D140AF" w:rsidRPr="00B63F39" w:rsidRDefault="00D140AF" w:rsidP="00363A7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sĩ trẻ chủ đề: Cấp cứu xuất huyết Tiêu hóa.</w:t>
            </w:r>
          </w:p>
          <w:p w14:paraId="6AD211CD" w14:textId="04B41C68" w:rsidR="00D140AF" w:rsidRPr="00B63F39" w:rsidRDefault="00D140AF" w:rsidP="00363A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17730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Phòng ĐT-CĐT, đại diện Khoa Nội Tiêu hóa 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>và Bác s</w:t>
            </w:r>
            <w:r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 xml:space="preserve"> trẻ </w:t>
            </w:r>
          </w:p>
          <w:p w14:paraId="3486A4DF" w14:textId="77777777" w:rsidR="00D140AF" w:rsidRDefault="00D140AF" w:rsidP="00363A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17730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 xml:space="preserve">Hội trường giao ban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tầng 6 nhà A15 </w:t>
            </w:r>
          </w:p>
          <w:p w14:paraId="26E0AD8E" w14:textId="2A925DEE" w:rsidR="00D140AF" w:rsidRPr="00B63F39" w:rsidRDefault="00D140AF" w:rsidP="00363A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(Khoa Nội Tiêu hóa chuẩn bị nội dung bài giảng)</w:t>
            </w:r>
          </w:p>
        </w:tc>
      </w:tr>
      <w:tr w:rsidR="00D140AF" w:rsidRPr="000D76C3" w14:paraId="5B1C7F27" w14:textId="77777777" w:rsidTr="00363A74">
        <w:trPr>
          <w:trHeight w:hRule="exact" w:val="1951"/>
        </w:trPr>
        <w:tc>
          <w:tcPr>
            <w:tcW w:w="1670" w:type="dxa"/>
            <w:vAlign w:val="center"/>
          </w:tcPr>
          <w:p w14:paraId="6F46DEAC" w14:textId="0CD94EB8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65FCC441" w14:textId="07ADA16B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17/8</w:t>
            </w:r>
          </w:p>
        </w:tc>
        <w:tc>
          <w:tcPr>
            <w:tcW w:w="1242" w:type="dxa"/>
            <w:vAlign w:val="center"/>
          </w:tcPr>
          <w:p w14:paraId="2D01E6BA" w14:textId="110EEFBC" w:rsidR="00D140AF" w:rsidRDefault="00D140AF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4CBCE2ED" w14:textId="77777777" w:rsidR="00D140AF" w:rsidRDefault="00D140AF" w:rsidP="00363A7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học tập và triển khai Nghị quyết lần thứ năm Ban chấp hành Trung ương Đảng khóa XIII</w:t>
            </w:r>
          </w:p>
          <w:p w14:paraId="0AA99C96" w14:textId="781FC8D1" w:rsidR="00D140AF" w:rsidRDefault="00D140AF" w:rsidP="00363A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D140AF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phần: </w:t>
            </w:r>
            <w:r w:rsidR="00D65B40">
              <w:rPr>
                <w:bCs/>
                <w:iCs/>
                <w:color w:val="auto"/>
                <w:sz w:val="27"/>
                <w:szCs w:val="27"/>
              </w:rPr>
              <w:t>BCH Đảng bộ, Ban Giám đốc Bệnh viện, Ban C</w:t>
            </w:r>
            <w:r w:rsidRPr="00D140AF">
              <w:rPr>
                <w:bCs/>
                <w:iCs/>
                <w:color w:val="auto"/>
                <w:sz w:val="27"/>
                <w:szCs w:val="27"/>
              </w:rPr>
              <w:t>hi ủy các Chi bộ; Trưởng, Phó các tổ chức chính trị -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D140AF">
              <w:rPr>
                <w:bCs/>
                <w:iCs/>
                <w:color w:val="auto"/>
                <w:sz w:val="27"/>
                <w:szCs w:val="27"/>
              </w:rPr>
              <w:t>xã hội</w:t>
            </w:r>
          </w:p>
          <w:p w14:paraId="0D0BDA1E" w14:textId="5D74D7DB" w:rsidR="00D140AF" w:rsidRPr="00D140AF" w:rsidRDefault="00D04BCE" w:rsidP="00363A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04BCE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3CFD43BD" w14:textId="122AAFDE" w:rsidR="00D140AF" w:rsidRDefault="00D140AF" w:rsidP="00363A7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FA5F78" w:rsidRPr="000D76C3" w14:paraId="08B01A54" w14:textId="77777777" w:rsidTr="00363A74">
        <w:trPr>
          <w:trHeight w:hRule="exact" w:val="1531"/>
        </w:trPr>
        <w:tc>
          <w:tcPr>
            <w:tcW w:w="1670" w:type="dxa"/>
            <w:vAlign w:val="center"/>
          </w:tcPr>
          <w:p w14:paraId="569E6A36" w14:textId="27E8DE2A" w:rsidR="00FA5F78" w:rsidRDefault="00EB56DA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62CB8279" w14:textId="40210F92" w:rsidR="00AF2533" w:rsidRPr="00E17730" w:rsidRDefault="00EB56DA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17730">
              <w:rPr>
                <w:b/>
                <w:bCs/>
                <w:color w:val="auto"/>
                <w:sz w:val="27"/>
                <w:szCs w:val="27"/>
              </w:rPr>
              <w:t>18</w:t>
            </w:r>
            <w:r w:rsidR="00F16A3D" w:rsidRPr="00E17730">
              <w:rPr>
                <w:b/>
                <w:bCs/>
                <w:color w:val="auto"/>
                <w:sz w:val="27"/>
                <w:szCs w:val="27"/>
              </w:rPr>
              <w:t>/8</w:t>
            </w:r>
          </w:p>
        </w:tc>
        <w:tc>
          <w:tcPr>
            <w:tcW w:w="1242" w:type="dxa"/>
            <w:vAlign w:val="center"/>
          </w:tcPr>
          <w:p w14:paraId="34594FA6" w14:textId="531AF416" w:rsidR="00FA5F78" w:rsidRDefault="00D65B40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07h00</w:t>
            </w:r>
          </w:p>
        </w:tc>
        <w:tc>
          <w:tcPr>
            <w:tcW w:w="7278" w:type="dxa"/>
          </w:tcPr>
          <w:p w14:paraId="3F119468" w14:textId="1AC7C362" w:rsidR="00D65B40" w:rsidRPr="00D65B40" w:rsidRDefault="00D65B40" w:rsidP="00363A7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65B40">
              <w:rPr>
                <w:b/>
                <w:bCs/>
                <w:iCs/>
                <w:color w:val="auto"/>
                <w:sz w:val="27"/>
                <w:szCs w:val="27"/>
              </w:rPr>
              <w:t xml:space="preserve">Giám đốc Bệnh viện dự giao ban với 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CĐHA</w:t>
            </w:r>
          </w:p>
          <w:p w14:paraId="61515829" w14:textId="3FDACA48" w:rsidR="00C06213" w:rsidRDefault="00D65B40" w:rsidP="00363A7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63A74">
              <w:rPr>
                <w:b/>
                <w:bCs/>
                <w:i/>
                <w:iCs/>
                <w:color w:val="auto"/>
                <w:sz w:val="27"/>
                <w:szCs w:val="27"/>
              </w:rPr>
              <w:t>- Kính mời:</w:t>
            </w:r>
            <w:r w:rsidRPr="00D65B40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363A74">
              <w:rPr>
                <w:bCs/>
                <w:iCs/>
                <w:color w:val="auto"/>
                <w:sz w:val="27"/>
                <w:szCs w:val="27"/>
              </w:rPr>
              <w:t>Ban Giám đốc,</w:t>
            </w:r>
            <w:r w:rsidR="00363A74" w:rsidRPr="00363A74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363A74">
              <w:rPr>
                <w:bCs/>
                <w:iCs/>
                <w:color w:val="auto"/>
                <w:sz w:val="27"/>
                <w:szCs w:val="27"/>
              </w:rPr>
              <w:t>Trưởng phòng TCCB, KHTH, TCKT, QLCL, CNTT, Điều dưỡng tham dự</w:t>
            </w:r>
          </w:p>
        </w:tc>
      </w:tr>
      <w:tr w:rsidR="00363A74" w:rsidRPr="000D76C3" w14:paraId="08693BDA" w14:textId="77777777" w:rsidTr="00363A74">
        <w:trPr>
          <w:trHeight w:hRule="exact" w:val="979"/>
        </w:trPr>
        <w:tc>
          <w:tcPr>
            <w:tcW w:w="1670" w:type="dxa"/>
            <w:vAlign w:val="center"/>
          </w:tcPr>
          <w:p w14:paraId="4829DC0F" w14:textId="08EBF854" w:rsidR="00363A74" w:rsidRDefault="00363A74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20684FED" w14:textId="5FA26FED" w:rsidR="00363A74" w:rsidRDefault="00363A74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19/8</w:t>
            </w:r>
          </w:p>
        </w:tc>
        <w:tc>
          <w:tcPr>
            <w:tcW w:w="1242" w:type="dxa"/>
            <w:vAlign w:val="center"/>
          </w:tcPr>
          <w:p w14:paraId="5CCEFEF4" w14:textId="75ACC6E3" w:rsidR="00363A74" w:rsidRDefault="00363A74" w:rsidP="00363A7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C17CEE7" w14:textId="0056F2F9" w:rsidR="00363A74" w:rsidRPr="00D65B40" w:rsidRDefault="00363A74" w:rsidP="00363A74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478EF2BD" w14:textId="77777777" w:rsidR="00363A74" w:rsidRDefault="00363A74" w:rsidP="00102BBA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800263E" w14:textId="576D4B7F" w:rsidR="00102BBA" w:rsidRPr="00102BBA" w:rsidRDefault="00102BBA" w:rsidP="00102BBA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102BBA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6E28D155" w14:textId="18C80FAA" w:rsidR="003F2174" w:rsidRPr="00102BBA" w:rsidRDefault="00102BBA" w:rsidP="00102BBA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102BBA">
        <w:rPr>
          <w:rFonts w:asciiTheme="majorHAnsi" w:hAnsiTheme="majorHAnsi" w:cstheme="majorHAnsi"/>
          <w:color w:val="auto"/>
          <w:sz w:val="27"/>
          <w:szCs w:val="27"/>
        </w:rPr>
        <w:t>- 14h00 Thứ 4 hàng tuần phòng ĐT – CĐT và khoa Tim mạch thực hiện công tác chỉ đạo tuyến tại BV huyện Hậu Lộc.</w:t>
      </w:r>
    </w:p>
    <w:p w14:paraId="67F0D625" w14:textId="7714A462" w:rsidR="00474B81" w:rsidRPr="00102BBA" w:rsidRDefault="00474B81" w:rsidP="00474B81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474B81">
        <w:rPr>
          <w:rFonts w:asciiTheme="majorHAnsi" w:hAnsiTheme="majorHAnsi" w:cstheme="majorHAnsi"/>
          <w:color w:val="auto"/>
          <w:sz w:val="27"/>
          <w:szCs w:val="27"/>
        </w:rPr>
        <w:t>-14h00 Thứ 5</w:t>
      </w:r>
      <w:r w:rsidRPr="00102BBA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CĐHA</w:t>
      </w:r>
      <w:r w:rsidRPr="00102BBA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 </w:t>
      </w:r>
      <w:r>
        <w:rPr>
          <w:rFonts w:asciiTheme="majorHAnsi" w:hAnsiTheme="majorHAnsi" w:cstheme="majorHAnsi"/>
          <w:color w:val="auto"/>
          <w:sz w:val="27"/>
          <w:szCs w:val="27"/>
        </w:rPr>
        <w:t>Nông Cống</w:t>
      </w:r>
      <w:r w:rsidRPr="00102BBA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4649BAE1" w14:textId="77777777" w:rsidR="00363A74" w:rsidRDefault="00363A74" w:rsidP="00363A74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9C624C">
        <w:rPr>
          <w:rFonts w:asciiTheme="majorHAnsi" w:hAnsiTheme="majorHAnsi" w:cstheme="majorHAnsi"/>
          <w:color w:val="auto"/>
          <w:sz w:val="27"/>
          <w:szCs w:val="27"/>
        </w:rPr>
        <w:lastRenderedPageBreak/>
        <w:t>- Khoa Vi sinh, khoa KSNK, phòng Điều dưỡng, phòng QLCL hàng tuần kiểm tra công tác vệ sinh, cấy khuẩn các khoa, phòng, trung tâm trong Bệnh viện.</w:t>
      </w:r>
    </w:p>
    <w:p w14:paraId="2EF394A7" w14:textId="4E19DA0E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C26F" w14:textId="77777777" w:rsidR="00936F47" w:rsidRDefault="00936F47" w:rsidP="00BF5C5A">
      <w:pPr>
        <w:spacing w:after="0" w:line="240" w:lineRule="auto"/>
      </w:pPr>
      <w:r>
        <w:separator/>
      </w:r>
    </w:p>
  </w:endnote>
  <w:endnote w:type="continuationSeparator" w:id="0">
    <w:p w14:paraId="71559F23" w14:textId="77777777" w:rsidR="00936F47" w:rsidRDefault="00936F47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3856B" w14:textId="77777777" w:rsidR="00936F47" w:rsidRDefault="00936F47" w:rsidP="00BF5C5A">
      <w:pPr>
        <w:spacing w:after="0" w:line="240" w:lineRule="auto"/>
      </w:pPr>
      <w:r>
        <w:separator/>
      </w:r>
    </w:p>
  </w:footnote>
  <w:footnote w:type="continuationSeparator" w:id="0">
    <w:p w14:paraId="1FF611DC" w14:textId="77777777" w:rsidR="00936F47" w:rsidRDefault="00936F47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2BBA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3FC3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0BF0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4D79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61C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4D73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A7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B81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5E47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770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179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36A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41F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B35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498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437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6F47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E4C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D2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45C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6B4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2533"/>
    <w:rsid w:val="00AF26D9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39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6213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7DA8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0CA6"/>
    <w:rsid w:val="00C81067"/>
    <w:rsid w:val="00C811C1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BCE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0AF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5CF6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0A56"/>
    <w:rsid w:val="00D50FDE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5B40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E621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279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730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56DA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5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4F1"/>
    <w:rsid w:val="00F1486B"/>
    <w:rsid w:val="00F15059"/>
    <w:rsid w:val="00F15973"/>
    <w:rsid w:val="00F16834"/>
    <w:rsid w:val="00F16A3D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5F78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032"/>
    <w:rsid w:val="00FE563A"/>
    <w:rsid w:val="00FE5B78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DD1A-9724-489A-BC85-7CA4371A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7</cp:revision>
  <cp:lastPrinted>2022-07-22T03:23:00Z</cp:lastPrinted>
  <dcterms:created xsi:type="dcterms:W3CDTF">2022-08-11T13:02:00Z</dcterms:created>
  <dcterms:modified xsi:type="dcterms:W3CDTF">2022-08-13T03:04:00Z</dcterms:modified>
</cp:coreProperties>
</file>