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2" w:tblpY="-142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20"/>
        <w:gridCol w:w="1242"/>
        <w:gridCol w:w="7278"/>
      </w:tblGrid>
      <w:tr w:rsidR="00736BFC" w:rsidRPr="000D76C3" w14:paraId="78CF20BB" w14:textId="77777777" w:rsidTr="00B155D1">
        <w:trPr>
          <w:trHeight w:val="790"/>
        </w:trPr>
        <w:tc>
          <w:tcPr>
            <w:tcW w:w="994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45B194FE" w:rsidR="00AB6CE9" w:rsidRPr="00007D90" w:rsidRDefault="002C699D" w:rsidP="00B155D1">
            <w:pPr>
              <w:spacing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7932A2">
              <w:rPr>
                <w:b/>
                <w:bCs/>
                <w:color w:val="000000" w:themeColor="text1"/>
                <w:sz w:val="27"/>
                <w:szCs w:val="27"/>
              </w:rPr>
              <w:t>29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/5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/2023</w:t>
            </w:r>
            <w:r w:rsidR="00254024">
              <w:rPr>
                <w:b/>
                <w:bCs/>
                <w:color w:val="000000" w:themeColor="text1"/>
                <w:sz w:val="27"/>
                <w:szCs w:val="27"/>
              </w:rPr>
              <w:t xml:space="preserve"> ĐẾN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B31D5F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7932A2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932A2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2023</w:t>
            </w:r>
          </w:p>
        </w:tc>
      </w:tr>
      <w:tr w:rsidR="00736BFC" w:rsidRPr="000D76C3" w14:paraId="4CAD9073" w14:textId="77777777" w:rsidTr="00B155D1">
        <w:trPr>
          <w:trHeight w:val="471"/>
        </w:trPr>
        <w:tc>
          <w:tcPr>
            <w:tcW w:w="1420" w:type="dxa"/>
            <w:vAlign w:val="center"/>
            <w:hideMark/>
          </w:tcPr>
          <w:p w14:paraId="3D27ADA1" w14:textId="77777777" w:rsidR="00736BFC" w:rsidRPr="000D76C3" w:rsidRDefault="00736BFC" w:rsidP="00B155D1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B155D1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B155D1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102FA7" w:rsidRPr="006B760A" w14:paraId="720DB479" w14:textId="77777777" w:rsidTr="00102FA7">
        <w:trPr>
          <w:trHeight w:hRule="exact" w:val="1697"/>
        </w:trPr>
        <w:tc>
          <w:tcPr>
            <w:tcW w:w="1420" w:type="dxa"/>
            <w:vAlign w:val="center"/>
          </w:tcPr>
          <w:p w14:paraId="7567EECC" w14:textId="77777777" w:rsidR="00102FA7" w:rsidRDefault="00102FA7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3A4288F5" w14:textId="2F40EFF6" w:rsidR="00102FA7" w:rsidRDefault="00102FA7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29/5</w:t>
            </w:r>
          </w:p>
        </w:tc>
        <w:tc>
          <w:tcPr>
            <w:tcW w:w="1242" w:type="dxa"/>
            <w:vAlign w:val="center"/>
          </w:tcPr>
          <w:p w14:paraId="258CEB22" w14:textId="694280EA" w:rsidR="00102FA7" w:rsidRDefault="00102FA7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78" w:type="dxa"/>
          </w:tcPr>
          <w:p w14:paraId="1898EBCE" w14:textId="77777777" w:rsidR="00102FA7" w:rsidRDefault="00102FA7" w:rsidP="00102FA7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31D5F">
              <w:rPr>
                <w:b/>
                <w:bCs/>
                <w:iCs/>
                <w:color w:val="auto"/>
                <w:sz w:val="27"/>
                <w:szCs w:val="27"/>
              </w:rPr>
              <w:t>Họp BCH Công đoàn B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ệnh viện</w:t>
            </w:r>
          </w:p>
          <w:p w14:paraId="3D9AFA74" w14:textId="77777777" w:rsidR="00102FA7" w:rsidRPr="00B31D5F" w:rsidRDefault="00102FA7" w:rsidP="00102FA7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B31D5F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31D5F">
              <w:rPr>
                <w:iCs/>
                <w:color w:val="auto"/>
                <w:sz w:val="27"/>
                <w:szCs w:val="27"/>
              </w:rPr>
              <w:t>Các đồng chí Uỷ viên BCH Công đoàn Bệnh viện</w:t>
            </w:r>
          </w:p>
          <w:p w14:paraId="2A253FCF" w14:textId="7D870BF4" w:rsidR="00102FA7" w:rsidRDefault="00102FA7" w:rsidP="00102FA7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31D5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B31D5F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31D5F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102FA7" w:rsidRPr="00B155D1" w14:paraId="47A59D87" w14:textId="77777777" w:rsidTr="00B155D1">
        <w:trPr>
          <w:trHeight w:hRule="exact" w:val="3398"/>
        </w:trPr>
        <w:tc>
          <w:tcPr>
            <w:tcW w:w="1420" w:type="dxa"/>
            <w:vMerge w:val="restart"/>
            <w:vAlign w:val="center"/>
          </w:tcPr>
          <w:p w14:paraId="52094C11" w14:textId="77777777" w:rsidR="00102FA7" w:rsidRDefault="00102FA7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49B8169F" w14:textId="77777777" w:rsidR="00102FA7" w:rsidRPr="00B31D5F" w:rsidRDefault="00102FA7" w:rsidP="00102FA7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B31D5F">
              <w:rPr>
                <w:b/>
                <w:color w:val="auto"/>
                <w:sz w:val="27"/>
                <w:szCs w:val="27"/>
              </w:rPr>
              <w:t>30/5</w:t>
            </w:r>
          </w:p>
          <w:p w14:paraId="00E0ECAE" w14:textId="77777777" w:rsidR="00102FA7" w:rsidRDefault="00102FA7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4FE4877B" w14:textId="1D1BBF23" w:rsidR="00102FA7" w:rsidRDefault="00102FA7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7278" w:type="dxa"/>
          </w:tcPr>
          <w:p w14:paraId="5F1F033C" w14:textId="56740442" w:rsidR="00102FA7" w:rsidRDefault="00102FA7" w:rsidP="00102FA7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155D1">
              <w:rPr>
                <w:b/>
                <w:bCs/>
                <w:iCs/>
                <w:color w:val="auto"/>
                <w:sz w:val="27"/>
                <w:szCs w:val="27"/>
              </w:rPr>
              <w:t>Lễ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r</w:t>
            </w:r>
            <w:r w:rsidRPr="00B155D1">
              <w:rPr>
                <w:b/>
                <w:bCs/>
                <w:iCs/>
                <w:color w:val="auto"/>
                <w:sz w:val="27"/>
                <w:szCs w:val="27"/>
              </w:rPr>
              <w:t>a mắt Mô hình điểm cấp tỉnh “Khám chữa bệnh sử dụng thẻ Căn cước công dân gắn chíp điện tử và ứng dụng VNeID”</w:t>
            </w:r>
          </w:p>
          <w:p w14:paraId="28575C4A" w14:textId="1DFAABE5" w:rsidR="00102FA7" w:rsidRPr="00B155D1" w:rsidRDefault="00102FA7" w:rsidP="00102FA7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B155D1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năng, khoa Khám bệnh đa khoa. Đại biểu UBND tỉnh, các Sở, Ban, Ngành, các Bệnh viện do Sở Y tế mời</w:t>
            </w:r>
          </w:p>
          <w:p w14:paraId="702682FB" w14:textId="787A2535" w:rsidR="00102FA7" w:rsidRPr="00B155D1" w:rsidRDefault="00102FA7" w:rsidP="00102FA7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B155D1">
              <w:rPr>
                <w:iCs/>
                <w:color w:val="auto"/>
                <w:sz w:val="27"/>
                <w:szCs w:val="27"/>
              </w:rPr>
              <w:t>(Các đơn vị liên quan thực hiện chuẩn bị các nội dung theo sự ph</w:t>
            </w:r>
            <w:r>
              <w:rPr>
                <w:iCs/>
                <w:color w:val="auto"/>
                <w:sz w:val="27"/>
                <w:szCs w:val="27"/>
              </w:rPr>
              <w:t>â</w:t>
            </w:r>
            <w:r w:rsidRPr="00B155D1">
              <w:rPr>
                <w:iCs/>
                <w:color w:val="auto"/>
                <w:sz w:val="27"/>
                <w:szCs w:val="27"/>
              </w:rPr>
              <w:t>n công của G</w:t>
            </w:r>
            <w:r>
              <w:rPr>
                <w:iCs/>
                <w:color w:val="auto"/>
                <w:sz w:val="27"/>
                <w:szCs w:val="27"/>
              </w:rPr>
              <w:t>iám đốc Bệnh viện</w:t>
            </w:r>
            <w:r w:rsidRPr="00B155D1">
              <w:rPr>
                <w:iCs/>
                <w:color w:val="auto"/>
                <w:sz w:val="27"/>
                <w:szCs w:val="27"/>
              </w:rPr>
              <w:t xml:space="preserve">) </w:t>
            </w:r>
          </w:p>
          <w:p w14:paraId="0D2E6356" w14:textId="4750B4B3" w:rsidR="00102FA7" w:rsidRPr="00B155D1" w:rsidRDefault="00102FA7" w:rsidP="00102FA7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155D1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B155D1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155D1">
              <w:rPr>
                <w:iCs/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102FA7" w:rsidRPr="000D76C3" w14:paraId="2D6A0C8F" w14:textId="77777777" w:rsidTr="00B155D1">
        <w:trPr>
          <w:trHeight w:hRule="exact" w:val="2001"/>
        </w:trPr>
        <w:tc>
          <w:tcPr>
            <w:tcW w:w="1420" w:type="dxa"/>
            <w:vMerge/>
            <w:vAlign w:val="center"/>
          </w:tcPr>
          <w:p w14:paraId="65C211D8" w14:textId="7E899319" w:rsidR="00102FA7" w:rsidRPr="00B155D1" w:rsidRDefault="00102FA7" w:rsidP="00102FA7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13380F4" w14:textId="67F0F5CF" w:rsidR="00102FA7" w:rsidRDefault="00102FA7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7C82BB00" w14:textId="414A48D7" w:rsidR="00102FA7" w:rsidRDefault="00102FA7" w:rsidP="00102FA7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Gây mê hồi sức báo cáo ca bệnh hội chẩn với Bệnh viện Hữu nghị Việt Đức</w:t>
            </w:r>
          </w:p>
          <w:p w14:paraId="686AB982" w14:textId="53222466" w:rsidR="00102FA7" w:rsidRDefault="00102FA7" w:rsidP="00102FA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31D5F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sỹ khoa 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Gây mê hồi sức 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38CB0807" w:rsidR="00102FA7" w:rsidRPr="00697F86" w:rsidRDefault="00102FA7" w:rsidP="00102FA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31D5F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102FA7" w:rsidRPr="000D76C3" w14:paraId="51D97EE1" w14:textId="77777777" w:rsidTr="00B155D1">
        <w:trPr>
          <w:trHeight w:hRule="exact" w:val="1987"/>
        </w:trPr>
        <w:tc>
          <w:tcPr>
            <w:tcW w:w="1420" w:type="dxa"/>
            <w:vMerge/>
            <w:vAlign w:val="center"/>
          </w:tcPr>
          <w:p w14:paraId="0752B9E9" w14:textId="66646F54" w:rsidR="00102FA7" w:rsidRDefault="00102FA7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0BB2C9C2" w14:textId="70E101A1" w:rsidR="00102FA7" w:rsidRDefault="00102FA7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9398671" w14:textId="46F564EF" w:rsidR="00102FA7" w:rsidRPr="007932A2" w:rsidRDefault="00102FA7" w:rsidP="00102FA7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 quy trình</w:t>
            </w:r>
            <w:r>
              <w:t xml:space="preserve"> </w:t>
            </w:r>
            <w:r w:rsidRPr="000D604A">
              <w:rPr>
                <w:b/>
                <w:bCs/>
                <w:iCs/>
                <w:color w:val="auto"/>
                <w:sz w:val="27"/>
                <w:szCs w:val="27"/>
              </w:rPr>
              <w:t xml:space="preserve">thu gom, phân loại, xử lý, quản lý chất thải Y tế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và rửa tay thường quy </w:t>
            </w:r>
            <w:r w:rsidRPr="007932A2">
              <w:rPr>
                <w:b/>
                <w:bCs/>
                <w:iCs/>
                <w:color w:val="auto"/>
                <w:sz w:val="27"/>
                <w:szCs w:val="27"/>
              </w:rPr>
              <w:t>(lớp 1)</w:t>
            </w:r>
          </w:p>
          <w:p w14:paraId="4EE76A00" w14:textId="77777777" w:rsidR="00102FA7" w:rsidRPr="007932A2" w:rsidRDefault="00102FA7" w:rsidP="00102FA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31D5F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50% Điều dưỡng các Khoa/Trung tâm lâm sàng </w:t>
            </w:r>
          </w:p>
          <w:p w14:paraId="1EDA70BF" w14:textId="77777777" w:rsidR="00102FA7" w:rsidRPr="007932A2" w:rsidRDefault="00102FA7" w:rsidP="00102FA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31D5F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64F2CE19" w14:textId="3D2414B2" w:rsidR="00102FA7" w:rsidRDefault="00102FA7" w:rsidP="00102FA7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7932A2">
              <w:rPr>
                <w:bCs/>
                <w:iCs/>
                <w:color w:val="auto"/>
                <w:sz w:val="27"/>
                <w:szCs w:val="27"/>
              </w:rPr>
              <w:t>(Phòng Điều dưỡng lên danh sách lớp tập huấn)</w:t>
            </w:r>
          </w:p>
        </w:tc>
      </w:tr>
      <w:tr w:rsidR="00E0738D" w:rsidRPr="000D76C3" w14:paraId="5185600C" w14:textId="77777777" w:rsidTr="00B155D1">
        <w:trPr>
          <w:trHeight w:hRule="exact" w:val="3082"/>
        </w:trPr>
        <w:tc>
          <w:tcPr>
            <w:tcW w:w="1420" w:type="dxa"/>
            <w:vMerge w:val="restart"/>
            <w:vAlign w:val="center"/>
          </w:tcPr>
          <w:p w14:paraId="7DF16D54" w14:textId="481FEB0D" w:rsidR="00E0738D" w:rsidRDefault="00E0738D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6C6ACED0" w14:textId="5E04B01F" w:rsidR="00E0738D" w:rsidRPr="00B31D5F" w:rsidRDefault="00E0738D" w:rsidP="00102FA7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B31D5F">
              <w:rPr>
                <w:b/>
                <w:color w:val="auto"/>
                <w:sz w:val="27"/>
                <w:szCs w:val="27"/>
              </w:rPr>
              <w:t>31/5</w:t>
            </w:r>
          </w:p>
        </w:tc>
        <w:tc>
          <w:tcPr>
            <w:tcW w:w="1242" w:type="dxa"/>
            <w:vAlign w:val="center"/>
          </w:tcPr>
          <w:p w14:paraId="588CF7CC" w14:textId="343B3C5E" w:rsidR="00E0738D" w:rsidRDefault="00E0738D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6728109B" w14:textId="295CF804" w:rsidR="00E0738D" w:rsidRPr="00593284" w:rsidRDefault="00E0738D" w:rsidP="00102FA7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Chương trình đào tạo Bác sỹ trẻ chủ đề: Các bệnh lý Tiêu hóa thường gặp tại Bệnh viện.</w:t>
            </w:r>
          </w:p>
          <w:p w14:paraId="585AAC6E" w14:textId="0662368F" w:rsidR="00E0738D" w:rsidRPr="004C7C80" w:rsidRDefault="00E0738D" w:rsidP="00102FA7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B31D5F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593284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</w:rPr>
              <w:t xml:space="preserve">Phòng </w:t>
            </w:r>
            <w:r w:rsidRPr="004C7C80">
              <w:rPr>
                <w:color w:val="auto"/>
                <w:sz w:val="27"/>
                <w:szCs w:val="27"/>
              </w:rPr>
              <w:t>ĐT-CĐT</w:t>
            </w:r>
            <w:r>
              <w:rPr>
                <w:color w:val="auto"/>
                <w:sz w:val="27"/>
                <w:szCs w:val="27"/>
              </w:rPr>
              <w:t xml:space="preserve"> – CĐT, đại diện Khoa Tiêu hóa, và Bác sỹ trẻ, </w:t>
            </w:r>
            <w:r w:rsidRPr="004C7C80">
              <w:rPr>
                <w:color w:val="auto"/>
                <w:sz w:val="27"/>
                <w:szCs w:val="27"/>
              </w:rPr>
              <w:t>các Bệnh viện Công lập và ngoài công lập trên địa bàn tỉnh.</w:t>
            </w:r>
          </w:p>
          <w:p w14:paraId="2995D672" w14:textId="77777777" w:rsidR="00E0738D" w:rsidRPr="004C7C80" w:rsidRDefault="00E0738D" w:rsidP="00102FA7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B31D5F">
              <w:rPr>
                <w:b/>
                <w:bCs/>
                <w:i/>
                <w:iCs/>
                <w:color w:val="auto"/>
                <w:sz w:val="27"/>
                <w:szCs w:val="27"/>
              </w:rPr>
              <w:t>- Hình thức:</w:t>
            </w:r>
            <w:r w:rsidRPr="004C7C80">
              <w:rPr>
                <w:color w:val="auto"/>
                <w:sz w:val="27"/>
                <w:szCs w:val="27"/>
              </w:rPr>
              <w:t xml:space="preserve"> Trực tiếp và Trực tuyến</w:t>
            </w:r>
          </w:p>
          <w:p w14:paraId="7450AF20" w14:textId="00D3B444" w:rsidR="00E0738D" w:rsidRPr="004C7C80" w:rsidRDefault="00E0738D" w:rsidP="00102FA7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B31D5F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4C7C80">
              <w:rPr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2A645512" w14:textId="7073A439" w:rsidR="00E0738D" w:rsidRPr="00593284" w:rsidRDefault="00E0738D" w:rsidP="00102FA7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4C7C80">
              <w:rPr>
                <w:color w:val="auto"/>
                <w:sz w:val="27"/>
                <w:szCs w:val="27"/>
              </w:rPr>
              <w:t>(Phòng CNTT chuẩn bị kết nối ZOOM)</w:t>
            </w:r>
          </w:p>
        </w:tc>
      </w:tr>
      <w:tr w:rsidR="00E0738D" w:rsidRPr="000D76C3" w14:paraId="10C7A2F6" w14:textId="77777777" w:rsidTr="00E0738D">
        <w:trPr>
          <w:trHeight w:hRule="exact" w:val="1711"/>
        </w:trPr>
        <w:tc>
          <w:tcPr>
            <w:tcW w:w="1420" w:type="dxa"/>
            <w:vMerge/>
            <w:vAlign w:val="center"/>
          </w:tcPr>
          <w:p w14:paraId="066C1F0E" w14:textId="77777777" w:rsidR="00E0738D" w:rsidRDefault="00E0738D" w:rsidP="00E07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CEFFDBA" w14:textId="6C8DA116" w:rsidR="00E0738D" w:rsidRDefault="00E0738D" w:rsidP="00E0738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16h30</w:t>
            </w:r>
          </w:p>
        </w:tc>
        <w:tc>
          <w:tcPr>
            <w:tcW w:w="7278" w:type="dxa"/>
          </w:tcPr>
          <w:p w14:paraId="1D14F5E1" w14:textId="77777777" w:rsidR="00E0738D" w:rsidRDefault="00E0738D" w:rsidP="00E0738D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Đoàn TNCS Hồ Chí Minh Bệnh viện</w:t>
            </w:r>
          </w:p>
          <w:p w14:paraId="482988E9" w14:textId="77777777" w:rsidR="00E0738D" w:rsidRPr="006B760A" w:rsidRDefault="00E0738D" w:rsidP="00E0738D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6B760A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6B760A">
              <w:rPr>
                <w:iCs/>
                <w:color w:val="auto"/>
                <w:sz w:val="27"/>
                <w:szCs w:val="27"/>
              </w:rPr>
              <w:t>Uỷ viên BCH Đoàn TNCS Hồ Chí Minh Bệnh viện</w:t>
            </w:r>
          </w:p>
          <w:p w14:paraId="1DE5B7C4" w14:textId="7C763A1E" w:rsidR="00E0738D" w:rsidRDefault="00E0738D" w:rsidP="00E0738D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6B760A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6B760A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6B760A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5C6A9F" w:rsidRPr="000D76C3" w14:paraId="2F5F1B9F" w14:textId="77777777" w:rsidTr="00B155D1">
        <w:trPr>
          <w:trHeight w:hRule="exact" w:val="2442"/>
        </w:trPr>
        <w:tc>
          <w:tcPr>
            <w:tcW w:w="1420" w:type="dxa"/>
            <w:vMerge w:val="restart"/>
            <w:vAlign w:val="center"/>
          </w:tcPr>
          <w:p w14:paraId="7E37AB33" w14:textId="77777777" w:rsidR="005C6A9F" w:rsidRDefault="005C6A9F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5</w:t>
            </w:r>
          </w:p>
          <w:p w14:paraId="484F6B39" w14:textId="38AFCE72" w:rsidR="005C6A9F" w:rsidRPr="00B31D5F" w:rsidRDefault="005C6A9F" w:rsidP="00102FA7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B31D5F">
              <w:rPr>
                <w:b/>
                <w:color w:val="auto"/>
                <w:sz w:val="27"/>
                <w:szCs w:val="27"/>
              </w:rPr>
              <w:t>01/6</w:t>
            </w:r>
          </w:p>
        </w:tc>
        <w:tc>
          <w:tcPr>
            <w:tcW w:w="1242" w:type="dxa"/>
            <w:vAlign w:val="center"/>
          </w:tcPr>
          <w:p w14:paraId="29D1583A" w14:textId="710AD9C3" w:rsidR="005C6A9F" w:rsidRDefault="005C6A9F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AB7704C" w14:textId="79970565" w:rsidR="005C6A9F" w:rsidRPr="007932A2" w:rsidRDefault="005C6A9F" w:rsidP="00102FA7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31D5F">
              <w:rPr>
                <w:b/>
                <w:color w:val="auto"/>
                <w:sz w:val="27"/>
                <w:szCs w:val="27"/>
              </w:rPr>
              <w:t>Tập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huấn quy trình</w:t>
            </w:r>
            <w:r>
              <w:t xml:space="preserve"> </w:t>
            </w:r>
            <w:r w:rsidRPr="000D604A">
              <w:rPr>
                <w:b/>
                <w:bCs/>
                <w:iCs/>
                <w:color w:val="auto"/>
                <w:sz w:val="27"/>
                <w:szCs w:val="27"/>
              </w:rPr>
              <w:t xml:space="preserve">thu gom, phân loại, xử lý, quản lý chất thải Y tế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và rửa tay thường quy </w:t>
            </w:r>
            <w:r w:rsidRPr="007932A2">
              <w:rPr>
                <w:b/>
                <w:bCs/>
                <w:iCs/>
                <w:color w:val="auto"/>
                <w:sz w:val="27"/>
                <w:szCs w:val="27"/>
              </w:rPr>
              <w:t xml:space="preserve">(lớp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2</w:t>
            </w:r>
            <w:r w:rsidRPr="007932A2">
              <w:rPr>
                <w:b/>
                <w:bCs/>
                <w:iCs/>
                <w:color w:val="auto"/>
                <w:sz w:val="27"/>
                <w:szCs w:val="27"/>
              </w:rPr>
              <w:t>)</w:t>
            </w:r>
          </w:p>
          <w:p w14:paraId="4A5BE894" w14:textId="54B73D8A" w:rsidR="005C6A9F" w:rsidRPr="007932A2" w:rsidRDefault="005C6A9F" w:rsidP="00102FA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31D5F">
              <w:rPr>
                <w:b/>
                <w:i/>
                <w:color w:val="auto"/>
                <w:sz w:val="27"/>
                <w:szCs w:val="27"/>
              </w:rPr>
              <w:t>-Thành phần: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50% Điều dưỡng các Khoa/Trung tâm lâm sàng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chưa tham gia lớp số 1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42F64EDB" w14:textId="77777777" w:rsidR="005C6A9F" w:rsidRPr="007932A2" w:rsidRDefault="005C6A9F" w:rsidP="00102FA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31D5F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7932A2"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5F327FD6" w14:textId="7E3C0045" w:rsidR="005C6A9F" w:rsidRPr="0098228D" w:rsidRDefault="005C6A9F" w:rsidP="00102FA7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7932A2">
              <w:rPr>
                <w:bCs/>
                <w:iCs/>
                <w:color w:val="auto"/>
                <w:sz w:val="27"/>
                <w:szCs w:val="27"/>
              </w:rPr>
              <w:t>(Phòng Điều dưỡng lên danh sách lớp tập huấn)</w:t>
            </w:r>
            <w:r>
              <w:rPr>
                <w:color w:val="auto"/>
                <w:sz w:val="27"/>
                <w:szCs w:val="27"/>
              </w:rPr>
              <w:t>)</w:t>
            </w:r>
          </w:p>
        </w:tc>
      </w:tr>
      <w:tr w:rsidR="005C6A9F" w:rsidRPr="000D76C3" w14:paraId="02C898F5" w14:textId="77777777" w:rsidTr="005C6A9F">
        <w:trPr>
          <w:trHeight w:hRule="exact" w:val="3110"/>
        </w:trPr>
        <w:tc>
          <w:tcPr>
            <w:tcW w:w="1420" w:type="dxa"/>
            <w:vMerge/>
            <w:vAlign w:val="center"/>
          </w:tcPr>
          <w:p w14:paraId="0C9964D0" w14:textId="77777777" w:rsidR="005C6A9F" w:rsidRDefault="005C6A9F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3BD4146" w14:textId="2D8711C2" w:rsidR="005C6A9F" w:rsidRDefault="005C6A9F" w:rsidP="00102FA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38A457D0" w14:textId="3DF3E81A" w:rsidR="005C6A9F" w:rsidRPr="005C6A9F" w:rsidRDefault="005C6A9F" w:rsidP="005C6A9F">
            <w:pPr>
              <w:spacing w:before="120" w:after="0"/>
              <w:jc w:val="both"/>
              <w:rPr>
                <w:b/>
                <w:iCs/>
                <w:color w:val="auto"/>
                <w:sz w:val="27"/>
                <w:szCs w:val="27"/>
              </w:rPr>
            </w:pPr>
            <w:r w:rsidRPr="005C6A9F">
              <w:rPr>
                <w:b/>
                <w:iCs/>
                <w:color w:val="auto"/>
                <w:sz w:val="27"/>
                <w:szCs w:val="27"/>
              </w:rPr>
              <w:t>Hội thảo khoa học: Liệu pháp kháng kết tập tiểu cầu trên các bệnh nhân gặp biến cố mạch máu não không gây tàn phế</w:t>
            </w:r>
          </w:p>
          <w:p w14:paraId="13C9AA25" w14:textId="1E778F20" w:rsidR="005C6A9F" w:rsidRPr="005C6A9F" w:rsidRDefault="005C6A9F" w:rsidP="005C6A9F">
            <w:pPr>
              <w:spacing w:after="0"/>
              <w:jc w:val="both"/>
              <w:rPr>
                <w:b/>
                <w:i/>
                <w:iCs/>
                <w:color w:val="auto"/>
                <w:sz w:val="27"/>
                <w:szCs w:val="27"/>
              </w:rPr>
            </w:pPr>
            <w:r w:rsidRPr="005C6A9F">
              <w:rPr>
                <w:b/>
                <w:i/>
                <w:iCs/>
                <w:color w:val="auto"/>
                <w:sz w:val="27"/>
                <w:szCs w:val="27"/>
              </w:rPr>
              <w:t>-</w:t>
            </w:r>
            <w:r w:rsidRPr="005C6A9F">
              <w:rPr>
                <w:b/>
                <w:i/>
                <w:iCs/>
                <w:color w:val="auto"/>
                <w:sz w:val="27"/>
                <w:szCs w:val="27"/>
              </w:rPr>
              <w:t xml:space="preserve">Thành phần: </w:t>
            </w:r>
            <w:r w:rsidRPr="005C6A9F">
              <w:rPr>
                <w:iCs/>
                <w:color w:val="auto"/>
                <w:sz w:val="27"/>
                <w:szCs w:val="27"/>
              </w:rPr>
              <w:t>Bác sỹ các Khoa Thần kinh – ĐQ, Khám bệnh, Tim mạch, Quốc tế, Nội A, Lão khoa, XK-NT, Nội thận – Tiết niệu, HSTC1 – Chống độc, Cấp cứu-HSTC2, Bác sỹ trẻ và các cá nhân quan tâm tham dự.</w:t>
            </w:r>
          </w:p>
          <w:p w14:paraId="3A911047" w14:textId="398B91B1" w:rsidR="005C6A9F" w:rsidRPr="005C6A9F" w:rsidRDefault="005C6A9F" w:rsidP="005C6A9F">
            <w:pPr>
              <w:spacing w:after="0"/>
              <w:jc w:val="both"/>
              <w:rPr>
                <w:b/>
                <w:i/>
                <w:iCs/>
                <w:color w:val="auto"/>
                <w:sz w:val="27"/>
                <w:szCs w:val="27"/>
              </w:rPr>
            </w:pPr>
            <w:r w:rsidRPr="005C6A9F">
              <w:rPr>
                <w:b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 w:rsidRPr="005C6A9F">
              <w:rPr>
                <w:iCs/>
                <w:color w:val="auto"/>
                <w:sz w:val="27"/>
                <w:szCs w:val="27"/>
              </w:rPr>
              <w:t xml:space="preserve">Hội trường </w:t>
            </w:r>
            <w:r w:rsidR="00F45B6B">
              <w:rPr>
                <w:iCs/>
                <w:color w:val="auto"/>
                <w:sz w:val="27"/>
                <w:szCs w:val="27"/>
              </w:rPr>
              <w:t>tầng 2 nhà A5</w:t>
            </w:r>
          </w:p>
          <w:p w14:paraId="3E7DFFBC" w14:textId="6A2A4E87" w:rsidR="005C6A9F" w:rsidRDefault="005C6A9F" w:rsidP="005C6A9F">
            <w:pPr>
              <w:spacing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4C7C80">
              <w:rPr>
                <w:color w:val="auto"/>
                <w:sz w:val="27"/>
                <w:szCs w:val="27"/>
              </w:rPr>
              <w:t>(Phòng CNTT chuẩn bị kết nối ZOOM)</w:t>
            </w:r>
          </w:p>
        </w:tc>
      </w:tr>
      <w:tr w:rsidR="00F45B6B" w:rsidRPr="000D76C3" w14:paraId="10BF742E" w14:textId="77777777" w:rsidTr="00F45B6B">
        <w:trPr>
          <w:trHeight w:hRule="exact" w:val="1708"/>
        </w:trPr>
        <w:tc>
          <w:tcPr>
            <w:tcW w:w="1420" w:type="dxa"/>
            <w:vMerge w:val="restart"/>
            <w:vAlign w:val="center"/>
          </w:tcPr>
          <w:p w14:paraId="33A09533" w14:textId="77777777" w:rsidR="00F45B6B" w:rsidRDefault="00F45B6B" w:rsidP="00F45B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119C6DE5" w14:textId="32889DCB" w:rsidR="00F45B6B" w:rsidRDefault="00F45B6B" w:rsidP="006B2BC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02/6</w:t>
            </w:r>
          </w:p>
        </w:tc>
        <w:tc>
          <w:tcPr>
            <w:tcW w:w="1242" w:type="dxa"/>
            <w:vAlign w:val="center"/>
          </w:tcPr>
          <w:p w14:paraId="3930AD67" w14:textId="5B160FAB" w:rsidR="00F45B6B" w:rsidRDefault="00F45B6B" w:rsidP="00F45B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</w:t>
            </w:r>
            <w:r>
              <w:rPr>
                <w:b/>
                <w:bCs/>
                <w:color w:val="auto"/>
                <w:sz w:val="27"/>
                <w:szCs w:val="27"/>
              </w:rPr>
              <w:t>h00</w:t>
            </w:r>
          </w:p>
        </w:tc>
        <w:tc>
          <w:tcPr>
            <w:tcW w:w="7278" w:type="dxa"/>
          </w:tcPr>
          <w:p w14:paraId="11E3136B" w14:textId="77777777" w:rsidR="00F45B6B" w:rsidRPr="00B155D1" w:rsidRDefault="00F45B6B" w:rsidP="00F45B6B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H</w:t>
            </w:r>
            <w:r w:rsidRPr="00B155D1">
              <w:rPr>
                <w:b/>
                <w:color w:val="auto"/>
                <w:sz w:val="27"/>
                <w:szCs w:val="27"/>
              </w:rPr>
              <w:t xml:space="preserve">ọp </w:t>
            </w:r>
            <w:r>
              <w:rPr>
                <w:b/>
                <w:color w:val="auto"/>
                <w:sz w:val="27"/>
                <w:szCs w:val="27"/>
              </w:rPr>
              <w:t>Ban lãnh đạo mở rộng</w:t>
            </w:r>
          </w:p>
          <w:p w14:paraId="4F6CA299" w14:textId="77777777" w:rsidR="00F45B6B" w:rsidRPr="00B155D1" w:rsidRDefault="00F45B6B" w:rsidP="00F45B6B">
            <w:pPr>
              <w:spacing w:after="0"/>
              <w:jc w:val="both"/>
              <w:rPr>
                <w:bCs/>
                <w:color w:val="auto"/>
                <w:sz w:val="27"/>
                <w:szCs w:val="27"/>
              </w:rPr>
            </w:pPr>
            <w:r w:rsidRPr="00B155D1">
              <w:rPr>
                <w:b/>
                <w:i/>
                <w:iCs/>
                <w:color w:val="auto"/>
                <w:sz w:val="27"/>
                <w:szCs w:val="27"/>
              </w:rPr>
              <w:t>- Thành phần:</w:t>
            </w:r>
            <w:r w:rsidRPr="00B155D1">
              <w:rPr>
                <w:b/>
                <w:color w:val="auto"/>
                <w:sz w:val="27"/>
                <w:szCs w:val="27"/>
              </w:rPr>
              <w:t xml:space="preserve"> </w:t>
            </w:r>
            <w:r w:rsidRPr="00B155D1">
              <w:rPr>
                <w:bCs/>
                <w:color w:val="auto"/>
                <w:sz w:val="27"/>
                <w:szCs w:val="27"/>
              </w:rPr>
              <w:t>Ban Giám đốc; Trưởng các phòng chức năng, khoa Dược</w:t>
            </w:r>
          </w:p>
          <w:p w14:paraId="1B791FA3" w14:textId="15A6A04D" w:rsidR="00F45B6B" w:rsidRDefault="00F45B6B" w:rsidP="00F45B6B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B155D1">
              <w:rPr>
                <w:b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color w:val="auto"/>
                <w:sz w:val="27"/>
                <w:szCs w:val="27"/>
              </w:rPr>
              <w:t xml:space="preserve"> </w:t>
            </w:r>
            <w:r w:rsidRPr="00B155D1">
              <w:rPr>
                <w:bCs/>
                <w:color w:val="auto"/>
                <w:sz w:val="27"/>
                <w:szCs w:val="27"/>
              </w:rPr>
              <w:t>Hội trường tầng 2 nhà A5</w:t>
            </w:r>
            <w:r w:rsidRPr="00B155D1">
              <w:rPr>
                <w:b/>
                <w:color w:val="auto"/>
                <w:sz w:val="27"/>
                <w:szCs w:val="27"/>
              </w:rPr>
              <w:t xml:space="preserve"> </w:t>
            </w:r>
          </w:p>
        </w:tc>
      </w:tr>
      <w:tr w:rsidR="00F45B6B" w:rsidRPr="000D76C3" w14:paraId="61E1595B" w14:textId="77777777" w:rsidTr="00B155D1">
        <w:trPr>
          <w:trHeight w:hRule="exact" w:val="795"/>
        </w:trPr>
        <w:tc>
          <w:tcPr>
            <w:tcW w:w="1420" w:type="dxa"/>
            <w:vMerge/>
            <w:vAlign w:val="center"/>
          </w:tcPr>
          <w:p w14:paraId="513C3181" w14:textId="24678D33" w:rsidR="00F45B6B" w:rsidRDefault="00F45B6B" w:rsidP="00F45B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0D43F8DC" w14:textId="29C61FAE" w:rsidR="00F45B6B" w:rsidRDefault="00F45B6B" w:rsidP="00F45B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3AEBEFB" w14:textId="71D26A02" w:rsidR="00F45B6B" w:rsidRPr="00B155D1" w:rsidRDefault="00F45B6B" w:rsidP="00F45B6B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20ED4CDF" w14:textId="77777777" w:rsidR="00B155D1" w:rsidRDefault="00B155D1" w:rsidP="00B31D5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779C71F6" w14:textId="7639C2A6" w:rsidR="00E7097B" w:rsidRPr="00E7097B" w:rsidRDefault="00E7097B" w:rsidP="00B31D5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Ghi chú:</w:t>
      </w:r>
    </w:p>
    <w:p w14:paraId="519A9E5D" w14:textId="4FF4EC9D" w:rsidR="003F2174" w:rsidRDefault="00E7097B" w:rsidP="00B31D5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- 14h</w:t>
      </w:r>
      <w:r w:rsidR="00C747F8">
        <w:rPr>
          <w:rFonts w:asciiTheme="majorHAnsi" w:hAnsiTheme="majorHAnsi" w:cstheme="majorHAnsi"/>
          <w:color w:val="auto"/>
          <w:sz w:val="27"/>
          <w:szCs w:val="27"/>
        </w:rPr>
        <w:t>3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0 thứ </w:t>
      </w:r>
      <w:r>
        <w:rPr>
          <w:rFonts w:asciiTheme="majorHAnsi" w:hAnsiTheme="majorHAnsi" w:cstheme="majorHAnsi"/>
          <w:color w:val="auto"/>
          <w:sz w:val="27"/>
          <w:szCs w:val="27"/>
        </w:rPr>
        <w:t>6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Thạch Thành</w:t>
      </w:r>
    </w:p>
    <w:p w14:paraId="5F87C161" w14:textId="4A120562" w:rsidR="000D604A" w:rsidRPr="00E7097B" w:rsidRDefault="000D604A" w:rsidP="00B31D5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- 14h00 thứ 3,4,5 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>hàng tuần phòng ĐT – CĐT thực hiện công tác chỉ đạo tuyến tại BV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Phụ Sản.</w:t>
      </w:r>
    </w:p>
    <w:sectPr w:rsidR="000D604A" w:rsidRPr="00E7097B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E4059" w14:textId="77777777" w:rsidR="00F5608B" w:rsidRDefault="00F5608B" w:rsidP="00BF5C5A">
      <w:pPr>
        <w:spacing w:after="0" w:line="240" w:lineRule="auto"/>
      </w:pPr>
      <w:r>
        <w:separator/>
      </w:r>
    </w:p>
  </w:endnote>
  <w:endnote w:type="continuationSeparator" w:id="0">
    <w:p w14:paraId="1D60F43E" w14:textId="77777777" w:rsidR="00F5608B" w:rsidRDefault="00F5608B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70A47" w14:textId="77777777" w:rsidR="00F5608B" w:rsidRDefault="00F5608B" w:rsidP="00BF5C5A">
      <w:pPr>
        <w:spacing w:after="0" w:line="240" w:lineRule="auto"/>
      </w:pPr>
      <w:r>
        <w:separator/>
      </w:r>
    </w:p>
  </w:footnote>
  <w:footnote w:type="continuationSeparator" w:id="0">
    <w:p w14:paraId="7670B48E" w14:textId="77777777" w:rsidR="00F5608B" w:rsidRDefault="00F5608B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5"/>
  </w:num>
  <w:num w:numId="5">
    <w:abstractNumId w:val="7"/>
  </w:num>
  <w:num w:numId="6">
    <w:abstractNumId w:val="14"/>
  </w:num>
  <w:num w:numId="7">
    <w:abstractNumId w:val="31"/>
  </w:num>
  <w:num w:numId="8">
    <w:abstractNumId w:val="36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A8C"/>
    <w:rsid w:val="00075B0A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5971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1E66"/>
    <w:rsid w:val="000D23A3"/>
    <w:rsid w:val="000D23BC"/>
    <w:rsid w:val="000D5D5A"/>
    <w:rsid w:val="000D604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2FA7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3D0"/>
    <w:rsid w:val="0013043B"/>
    <w:rsid w:val="001316A7"/>
    <w:rsid w:val="00131804"/>
    <w:rsid w:val="00131E4E"/>
    <w:rsid w:val="00132170"/>
    <w:rsid w:val="00132997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47CA5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0ABA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BD0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053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024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13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2FF6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19C"/>
    <w:rsid w:val="002B44F1"/>
    <w:rsid w:val="002B4586"/>
    <w:rsid w:val="002B56BD"/>
    <w:rsid w:val="002B5F95"/>
    <w:rsid w:val="002B61D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35CB"/>
    <w:rsid w:val="002E3997"/>
    <w:rsid w:val="002E5148"/>
    <w:rsid w:val="002E5997"/>
    <w:rsid w:val="002E751C"/>
    <w:rsid w:val="002F0736"/>
    <w:rsid w:val="002F0CE3"/>
    <w:rsid w:val="002F11F5"/>
    <w:rsid w:val="002F268C"/>
    <w:rsid w:val="002F2C61"/>
    <w:rsid w:val="002F2FCD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5F9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24C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C7C80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2853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328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A9F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57CE1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60A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921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5DC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2A2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1AF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1FD1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34B8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A72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28D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8C3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B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55D1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1D5F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D71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2C8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1AE3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955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47F8"/>
    <w:rsid w:val="00C75056"/>
    <w:rsid w:val="00C75CAC"/>
    <w:rsid w:val="00C75FC2"/>
    <w:rsid w:val="00C76988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684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3C76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6ABD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845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0BB2"/>
    <w:rsid w:val="00D53EFC"/>
    <w:rsid w:val="00D544E7"/>
    <w:rsid w:val="00D54744"/>
    <w:rsid w:val="00D54CF2"/>
    <w:rsid w:val="00D54F15"/>
    <w:rsid w:val="00D55147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5F5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38D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C8F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097B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18A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AB6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6932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661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37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31F8"/>
    <w:rsid w:val="00F4439B"/>
    <w:rsid w:val="00F44F98"/>
    <w:rsid w:val="00F45B6B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08B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5395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0C1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54DE-C141-495F-9674-93D8ECD5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11</cp:revision>
  <cp:lastPrinted>2021-08-13T07:04:00Z</cp:lastPrinted>
  <dcterms:created xsi:type="dcterms:W3CDTF">2023-05-26T02:47:00Z</dcterms:created>
  <dcterms:modified xsi:type="dcterms:W3CDTF">2023-05-29T08:41:00Z</dcterms:modified>
</cp:coreProperties>
</file>