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4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101"/>
        <w:gridCol w:w="1043"/>
        <w:gridCol w:w="7462"/>
      </w:tblGrid>
      <w:tr w:rsidR="00736BFC" w:rsidRPr="00F5785A" w:rsidTr="00217888">
        <w:trPr>
          <w:trHeight w:val="810"/>
        </w:trPr>
        <w:tc>
          <w:tcPr>
            <w:tcW w:w="9606" w:type="dxa"/>
            <w:gridSpan w:val="3"/>
            <w:tcBorders>
              <w:top w:val="nil"/>
              <w:left w:val="nil"/>
              <w:right w:val="nil"/>
            </w:tcBorders>
            <w:hideMark/>
          </w:tcPr>
          <w:p w:rsidR="00EC3F99" w:rsidRDefault="00EC3F99" w:rsidP="00217888">
            <w:pPr>
              <w:spacing w:after="120" w:line="240" w:lineRule="auto"/>
              <w:jc w:val="center"/>
              <w:rPr>
                <w:b/>
                <w:bCs/>
                <w:sz w:val="28"/>
                <w:szCs w:val="28"/>
              </w:rPr>
            </w:pPr>
          </w:p>
          <w:p w:rsidR="002E2D5F" w:rsidRPr="00B04C77" w:rsidRDefault="00736BFC" w:rsidP="0018204A">
            <w:pPr>
              <w:spacing w:after="120"/>
              <w:jc w:val="center"/>
              <w:rPr>
                <w:b/>
                <w:bCs/>
                <w:sz w:val="28"/>
                <w:szCs w:val="28"/>
              </w:rPr>
            </w:pPr>
            <w:r w:rsidRPr="00F5785A">
              <w:rPr>
                <w:b/>
                <w:bCs/>
                <w:sz w:val="28"/>
                <w:szCs w:val="28"/>
              </w:rPr>
              <w:t xml:space="preserve">LỊCH CÔNG TÁC TUẦN TỪ NGÀY </w:t>
            </w:r>
            <w:r w:rsidR="00F46B7F">
              <w:rPr>
                <w:b/>
                <w:bCs/>
                <w:sz w:val="28"/>
                <w:szCs w:val="28"/>
              </w:rPr>
              <w:t>0</w:t>
            </w:r>
            <w:r w:rsidR="008147A6">
              <w:rPr>
                <w:b/>
                <w:bCs/>
                <w:sz w:val="28"/>
                <w:szCs w:val="28"/>
              </w:rPr>
              <w:t>9</w:t>
            </w:r>
            <w:r w:rsidR="00F46B7F">
              <w:rPr>
                <w:b/>
                <w:bCs/>
                <w:sz w:val="28"/>
                <w:szCs w:val="28"/>
              </w:rPr>
              <w:t>/4</w:t>
            </w:r>
            <w:r w:rsidR="0022295B">
              <w:rPr>
                <w:b/>
                <w:bCs/>
                <w:sz w:val="28"/>
                <w:szCs w:val="28"/>
              </w:rPr>
              <w:t>/2018</w:t>
            </w:r>
            <w:r w:rsidRPr="00F5785A">
              <w:rPr>
                <w:b/>
                <w:bCs/>
                <w:sz w:val="28"/>
                <w:szCs w:val="28"/>
              </w:rPr>
              <w:t xml:space="preserve"> ĐẾN NGÀY </w:t>
            </w:r>
            <w:r w:rsidR="008147A6">
              <w:rPr>
                <w:b/>
                <w:bCs/>
                <w:sz w:val="28"/>
                <w:szCs w:val="28"/>
              </w:rPr>
              <w:t>1</w:t>
            </w:r>
            <w:r w:rsidR="0018204A">
              <w:rPr>
                <w:b/>
                <w:bCs/>
                <w:sz w:val="28"/>
                <w:szCs w:val="28"/>
              </w:rPr>
              <w:t>4</w:t>
            </w:r>
            <w:r w:rsidR="00F46B7F">
              <w:rPr>
                <w:b/>
                <w:bCs/>
                <w:sz w:val="28"/>
                <w:szCs w:val="28"/>
              </w:rPr>
              <w:t>/4</w:t>
            </w:r>
            <w:r w:rsidR="0022295B">
              <w:rPr>
                <w:b/>
                <w:bCs/>
                <w:sz w:val="28"/>
                <w:szCs w:val="28"/>
              </w:rPr>
              <w:t>/2018</w:t>
            </w:r>
          </w:p>
        </w:tc>
      </w:tr>
      <w:tr w:rsidR="00736BFC" w:rsidRPr="00F5785A" w:rsidTr="00217888">
        <w:trPr>
          <w:trHeight w:val="182"/>
        </w:trPr>
        <w:tc>
          <w:tcPr>
            <w:tcW w:w="1101" w:type="dxa"/>
            <w:hideMark/>
          </w:tcPr>
          <w:p w:rsidR="00736BFC" w:rsidRPr="00BA7DA0" w:rsidRDefault="00736BFC" w:rsidP="00217888">
            <w:pPr>
              <w:spacing w:after="0" w:line="240" w:lineRule="auto"/>
              <w:jc w:val="center"/>
              <w:rPr>
                <w:b/>
                <w:bCs/>
                <w:sz w:val="27"/>
                <w:szCs w:val="27"/>
              </w:rPr>
            </w:pPr>
            <w:r w:rsidRPr="00BA7DA0">
              <w:rPr>
                <w:b/>
                <w:bCs/>
                <w:sz w:val="27"/>
                <w:szCs w:val="27"/>
              </w:rPr>
              <w:t>Thứ</w:t>
            </w:r>
          </w:p>
        </w:tc>
        <w:tc>
          <w:tcPr>
            <w:tcW w:w="1043" w:type="dxa"/>
            <w:hideMark/>
          </w:tcPr>
          <w:p w:rsidR="00736BFC" w:rsidRPr="00BA7DA0" w:rsidRDefault="00736BFC" w:rsidP="00217888">
            <w:pPr>
              <w:spacing w:after="0" w:line="240" w:lineRule="auto"/>
              <w:jc w:val="center"/>
              <w:rPr>
                <w:b/>
                <w:bCs/>
                <w:sz w:val="27"/>
                <w:szCs w:val="27"/>
              </w:rPr>
            </w:pPr>
            <w:r w:rsidRPr="00BA7DA0">
              <w:rPr>
                <w:b/>
                <w:bCs/>
                <w:sz w:val="27"/>
                <w:szCs w:val="27"/>
              </w:rPr>
              <w:t>Giờ</w:t>
            </w:r>
          </w:p>
        </w:tc>
        <w:tc>
          <w:tcPr>
            <w:tcW w:w="7462" w:type="dxa"/>
            <w:hideMark/>
          </w:tcPr>
          <w:p w:rsidR="00736BFC" w:rsidRPr="00BA7DA0" w:rsidRDefault="00736BFC" w:rsidP="00217888">
            <w:pPr>
              <w:spacing w:after="0" w:line="240" w:lineRule="auto"/>
              <w:jc w:val="center"/>
              <w:rPr>
                <w:b/>
                <w:bCs/>
                <w:sz w:val="27"/>
                <w:szCs w:val="27"/>
              </w:rPr>
            </w:pPr>
            <w:r w:rsidRPr="00BA7DA0">
              <w:rPr>
                <w:b/>
                <w:bCs/>
                <w:sz w:val="27"/>
                <w:szCs w:val="27"/>
              </w:rPr>
              <w:t>Nội dung</w:t>
            </w:r>
          </w:p>
        </w:tc>
      </w:tr>
      <w:tr w:rsidR="00C545B7" w:rsidRPr="00F5785A" w:rsidTr="001515D6">
        <w:trPr>
          <w:trHeight w:hRule="exact" w:val="3139"/>
        </w:trPr>
        <w:tc>
          <w:tcPr>
            <w:tcW w:w="1101" w:type="dxa"/>
            <w:vMerge w:val="restart"/>
            <w:vAlign w:val="center"/>
          </w:tcPr>
          <w:p w:rsidR="00C545B7" w:rsidRDefault="00C545B7" w:rsidP="00217888">
            <w:pPr>
              <w:spacing w:before="120" w:after="120"/>
              <w:jc w:val="center"/>
              <w:rPr>
                <w:b/>
                <w:bCs/>
                <w:sz w:val="27"/>
                <w:szCs w:val="27"/>
              </w:rPr>
            </w:pPr>
            <w:r>
              <w:rPr>
                <w:b/>
                <w:bCs/>
                <w:sz w:val="27"/>
                <w:szCs w:val="27"/>
              </w:rPr>
              <w:t>Thứ 3</w:t>
            </w:r>
          </w:p>
        </w:tc>
        <w:tc>
          <w:tcPr>
            <w:tcW w:w="1043" w:type="dxa"/>
            <w:tcBorders>
              <w:bottom w:val="single" w:sz="4" w:space="0" w:color="auto"/>
            </w:tcBorders>
            <w:vAlign w:val="center"/>
          </w:tcPr>
          <w:p w:rsidR="00C545B7" w:rsidRPr="00BA7DA0" w:rsidRDefault="009B5358" w:rsidP="00217888">
            <w:pPr>
              <w:jc w:val="center"/>
              <w:rPr>
                <w:b/>
                <w:bCs/>
                <w:sz w:val="27"/>
                <w:szCs w:val="27"/>
              </w:rPr>
            </w:pPr>
            <w:r>
              <w:rPr>
                <w:b/>
                <w:bCs/>
                <w:sz w:val="27"/>
                <w:szCs w:val="27"/>
              </w:rPr>
              <w:t>14h00</w:t>
            </w:r>
          </w:p>
        </w:tc>
        <w:tc>
          <w:tcPr>
            <w:tcW w:w="7462" w:type="dxa"/>
            <w:tcBorders>
              <w:bottom w:val="single" w:sz="4" w:space="0" w:color="auto"/>
            </w:tcBorders>
          </w:tcPr>
          <w:p w:rsidR="00C545B7" w:rsidRPr="009B5358" w:rsidRDefault="0017519D" w:rsidP="001515D6">
            <w:pPr>
              <w:tabs>
                <w:tab w:val="left" w:pos="0"/>
                <w:tab w:val="left" w:pos="142"/>
              </w:tabs>
              <w:spacing w:after="0" w:line="240" w:lineRule="auto"/>
              <w:jc w:val="both"/>
              <w:rPr>
                <w:b/>
                <w:bCs/>
                <w:sz w:val="27"/>
                <w:szCs w:val="27"/>
              </w:rPr>
            </w:pPr>
            <w:r>
              <w:rPr>
                <w:b/>
                <w:bCs/>
                <w:sz w:val="27"/>
                <w:szCs w:val="27"/>
              </w:rPr>
              <w:t xml:space="preserve">Tập huấn </w:t>
            </w:r>
            <w:r w:rsidR="009B5358" w:rsidRPr="009B5358">
              <w:rPr>
                <w:b/>
                <w:bCs/>
                <w:sz w:val="27"/>
                <w:szCs w:val="27"/>
              </w:rPr>
              <w:t xml:space="preserve">các </w:t>
            </w:r>
            <w:r w:rsidR="009B5358">
              <w:rPr>
                <w:b/>
                <w:bCs/>
                <w:sz w:val="27"/>
                <w:szCs w:val="27"/>
              </w:rPr>
              <w:t>chuyên đề</w:t>
            </w:r>
            <w:r>
              <w:rPr>
                <w:b/>
                <w:bCs/>
                <w:sz w:val="27"/>
                <w:szCs w:val="27"/>
              </w:rPr>
              <w:t xml:space="preserve"> về</w:t>
            </w:r>
            <w:r w:rsidR="009B5358">
              <w:rPr>
                <w:b/>
                <w:bCs/>
                <w:sz w:val="27"/>
                <w:szCs w:val="27"/>
              </w:rPr>
              <w:t>:</w:t>
            </w:r>
          </w:p>
          <w:p w:rsidR="001B0C73" w:rsidRDefault="009B5358" w:rsidP="001515D6">
            <w:pPr>
              <w:tabs>
                <w:tab w:val="left" w:pos="0"/>
                <w:tab w:val="left" w:pos="142"/>
              </w:tabs>
              <w:spacing w:after="0" w:line="240" w:lineRule="auto"/>
              <w:jc w:val="both"/>
              <w:rPr>
                <w:bCs/>
                <w:sz w:val="27"/>
                <w:szCs w:val="27"/>
              </w:rPr>
            </w:pPr>
            <w:r>
              <w:rPr>
                <w:bCs/>
                <w:sz w:val="27"/>
                <w:szCs w:val="27"/>
              </w:rPr>
              <w:t>1.</w:t>
            </w:r>
            <w:r w:rsidR="001B0C73">
              <w:rPr>
                <w:bCs/>
                <w:sz w:val="27"/>
                <w:szCs w:val="27"/>
              </w:rPr>
              <w:t xml:space="preserve"> “Chăm sóc</w:t>
            </w:r>
            <w:r w:rsidR="00472D89">
              <w:rPr>
                <w:bCs/>
                <w:sz w:val="27"/>
                <w:szCs w:val="27"/>
              </w:rPr>
              <w:t>, theo dõi</w:t>
            </w:r>
            <w:r w:rsidR="001B0C73">
              <w:rPr>
                <w:bCs/>
                <w:sz w:val="27"/>
                <w:szCs w:val="27"/>
              </w:rPr>
              <w:t xml:space="preserve"> bệnh nhân </w:t>
            </w:r>
            <w:r w:rsidR="00472D89">
              <w:rPr>
                <w:bCs/>
                <w:sz w:val="27"/>
                <w:szCs w:val="27"/>
              </w:rPr>
              <w:t xml:space="preserve">sử dụng gói </w:t>
            </w:r>
            <w:r w:rsidR="001B0C73">
              <w:rPr>
                <w:bCs/>
                <w:sz w:val="27"/>
                <w:szCs w:val="27"/>
              </w:rPr>
              <w:t xml:space="preserve">giảm đau” </w:t>
            </w:r>
          </w:p>
          <w:p w:rsidR="001B0C73" w:rsidRDefault="009B5358" w:rsidP="001515D6">
            <w:pPr>
              <w:tabs>
                <w:tab w:val="left" w:pos="0"/>
                <w:tab w:val="left" w:pos="142"/>
              </w:tabs>
              <w:spacing w:after="0" w:line="240" w:lineRule="auto"/>
              <w:jc w:val="both"/>
              <w:rPr>
                <w:bCs/>
                <w:sz w:val="27"/>
                <w:szCs w:val="27"/>
              </w:rPr>
            </w:pPr>
            <w:r>
              <w:rPr>
                <w:bCs/>
                <w:sz w:val="27"/>
                <w:szCs w:val="27"/>
              </w:rPr>
              <w:t>2.</w:t>
            </w:r>
            <w:r w:rsidR="001B0C73">
              <w:rPr>
                <w:bCs/>
                <w:sz w:val="27"/>
                <w:szCs w:val="27"/>
              </w:rPr>
              <w:t xml:space="preserve"> “Triển khai thực hiện quản lý 5S”</w:t>
            </w:r>
          </w:p>
          <w:p w:rsidR="009B5358" w:rsidRDefault="001B0C73" w:rsidP="001515D6">
            <w:pPr>
              <w:tabs>
                <w:tab w:val="left" w:pos="0"/>
                <w:tab w:val="left" w:pos="142"/>
              </w:tabs>
              <w:spacing w:after="0" w:line="240" w:lineRule="auto"/>
              <w:jc w:val="both"/>
              <w:rPr>
                <w:bCs/>
                <w:sz w:val="27"/>
                <w:szCs w:val="27"/>
              </w:rPr>
            </w:pPr>
            <w:r>
              <w:rPr>
                <w:bCs/>
                <w:sz w:val="27"/>
                <w:szCs w:val="27"/>
              </w:rPr>
              <w:t>3. “</w:t>
            </w:r>
            <w:r w:rsidR="009B5358">
              <w:rPr>
                <w:bCs/>
                <w:sz w:val="27"/>
                <w:szCs w:val="27"/>
              </w:rPr>
              <w:t xml:space="preserve">Triển khai thực hiện một số nội dung tại QĐ 4210/QĐ-BYT </w:t>
            </w:r>
            <w:r>
              <w:rPr>
                <w:bCs/>
                <w:sz w:val="27"/>
                <w:szCs w:val="27"/>
              </w:rPr>
              <w:t xml:space="preserve">ngày 20/9/2017 </w:t>
            </w:r>
            <w:r w:rsidR="009B5358">
              <w:rPr>
                <w:bCs/>
                <w:sz w:val="27"/>
                <w:szCs w:val="27"/>
              </w:rPr>
              <w:t>của Bộ Y tế</w:t>
            </w:r>
            <w:r>
              <w:rPr>
                <w:bCs/>
                <w:sz w:val="27"/>
                <w:szCs w:val="27"/>
              </w:rPr>
              <w:t xml:space="preserve">” </w:t>
            </w:r>
          </w:p>
          <w:p w:rsidR="001B0C73" w:rsidRDefault="001B0C73" w:rsidP="001515D6">
            <w:pPr>
              <w:tabs>
                <w:tab w:val="left" w:pos="0"/>
                <w:tab w:val="left" w:pos="142"/>
              </w:tabs>
              <w:spacing w:after="0" w:line="240" w:lineRule="auto"/>
              <w:jc w:val="both"/>
              <w:rPr>
                <w:bCs/>
                <w:sz w:val="27"/>
                <w:szCs w:val="27"/>
              </w:rPr>
            </w:pPr>
            <w:r>
              <w:rPr>
                <w:bCs/>
                <w:sz w:val="27"/>
                <w:szCs w:val="27"/>
              </w:rPr>
              <w:t>(Lưu ý: Mỗi bài báo cáo trình bày không quá 15 phút)</w:t>
            </w:r>
          </w:p>
          <w:p w:rsidR="001B0C73" w:rsidRDefault="001B0C73" w:rsidP="001515D6">
            <w:pPr>
              <w:tabs>
                <w:tab w:val="left" w:pos="0"/>
                <w:tab w:val="left" w:pos="142"/>
              </w:tabs>
              <w:spacing w:after="0" w:line="240" w:lineRule="auto"/>
              <w:jc w:val="both"/>
              <w:rPr>
                <w:bCs/>
                <w:sz w:val="27"/>
                <w:szCs w:val="27"/>
              </w:rPr>
            </w:pPr>
            <w:r w:rsidRPr="001B0C73">
              <w:rPr>
                <w:b/>
                <w:bCs/>
                <w:i/>
                <w:sz w:val="27"/>
                <w:szCs w:val="27"/>
              </w:rPr>
              <w:t xml:space="preserve">- Thành phần: </w:t>
            </w:r>
            <w:r>
              <w:rPr>
                <w:bCs/>
                <w:sz w:val="27"/>
                <w:szCs w:val="27"/>
              </w:rPr>
              <w:t xml:space="preserve">Ban Giám đốc; Trưởng các phòng chức năng; tổ IT; Điều dưỡng trưởng, điều dưỡng hành chính và 50% số điều dưỡng còn lại của các Khoa, phòng, Trung tâm; </w:t>
            </w:r>
          </w:p>
          <w:p w:rsidR="001B0C73" w:rsidRPr="001B0C73" w:rsidRDefault="001B0C73" w:rsidP="001515D6">
            <w:pPr>
              <w:tabs>
                <w:tab w:val="left" w:pos="0"/>
                <w:tab w:val="left" w:pos="142"/>
              </w:tabs>
              <w:spacing w:after="0" w:line="240" w:lineRule="auto"/>
              <w:jc w:val="both"/>
              <w:rPr>
                <w:bCs/>
                <w:sz w:val="27"/>
                <w:szCs w:val="27"/>
              </w:rPr>
            </w:pPr>
            <w:r w:rsidRPr="001B0C73">
              <w:rPr>
                <w:b/>
                <w:bCs/>
                <w:i/>
                <w:sz w:val="27"/>
                <w:szCs w:val="27"/>
              </w:rPr>
              <w:t xml:space="preserve">- Địa điểm: </w:t>
            </w:r>
            <w:r>
              <w:rPr>
                <w:bCs/>
                <w:sz w:val="27"/>
                <w:szCs w:val="27"/>
              </w:rPr>
              <w:t>Hội trường tầng 7 nhà A5</w:t>
            </w:r>
          </w:p>
        </w:tc>
      </w:tr>
      <w:tr w:rsidR="002D6FC4" w:rsidRPr="00F5785A" w:rsidTr="00472D89">
        <w:trPr>
          <w:trHeight w:hRule="exact" w:val="1988"/>
        </w:trPr>
        <w:tc>
          <w:tcPr>
            <w:tcW w:w="1101" w:type="dxa"/>
            <w:vMerge/>
            <w:vAlign w:val="center"/>
          </w:tcPr>
          <w:p w:rsidR="002D6FC4" w:rsidRDefault="002D6FC4" w:rsidP="00217888">
            <w:pPr>
              <w:spacing w:before="120" w:after="120"/>
              <w:jc w:val="center"/>
              <w:rPr>
                <w:b/>
                <w:bCs/>
                <w:sz w:val="27"/>
                <w:szCs w:val="27"/>
              </w:rPr>
            </w:pPr>
          </w:p>
        </w:tc>
        <w:tc>
          <w:tcPr>
            <w:tcW w:w="1043" w:type="dxa"/>
            <w:tcBorders>
              <w:bottom w:val="single" w:sz="4" w:space="0" w:color="auto"/>
            </w:tcBorders>
            <w:vAlign w:val="center"/>
          </w:tcPr>
          <w:p w:rsidR="002D6FC4" w:rsidRPr="00BA7DA0" w:rsidRDefault="002D6FC4" w:rsidP="00217888">
            <w:pPr>
              <w:spacing w:before="120" w:after="120"/>
              <w:jc w:val="center"/>
              <w:rPr>
                <w:b/>
                <w:bCs/>
                <w:sz w:val="27"/>
                <w:szCs w:val="27"/>
              </w:rPr>
            </w:pPr>
            <w:r>
              <w:rPr>
                <w:b/>
                <w:bCs/>
                <w:sz w:val="27"/>
                <w:szCs w:val="27"/>
              </w:rPr>
              <w:t>14h00</w:t>
            </w:r>
          </w:p>
        </w:tc>
        <w:tc>
          <w:tcPr>
            <w:tcW w:w="7462" w:type="dxa"/>
            <w:tcBorders>
              <w:bottom w:val="single" w:sz="4" w:space="0" w:color="auto"/>
            </w:tcBorders>
          </w:tcPr>
          <w:p w:rsidR="002D6FC4" w:rsidRPr="00BA7DA0" w:rsidRDefault="00874331" w:rsidP="00217888">
            <w:pPr>
              <w:tabs>
                <w:tab w:val="left" w:pos="0"/>
                <w:tab w:val="left" w:pos="142"/>
              </w:tabs>
              <w:spacing w:after="0" w:line="240" w:lineRule="auto"/>
              <w:jc w:val="both"/>
              <w:rPr>
                <w:b/>
                <w:bCs/>
                <w:sz w:val="27"/>
                <w:szCs w:val="27"/>
              </w:rPr>
            </w:pPr>
            <w:r>
              <w:rPr>
                <w:b/>
                <w:bCs/>
                <w:sz w:val="27"/>
                <w:szCs w:val="27"/>
              </w:rPr>
              <w:t xml:space="preserve">Khoa </w:t>
            </w:r>
            <w:r w:rsidR="000C40EC">
              <w:rPr>
                <w:b/>
                <w:bCs/>
                <w:sz w:val="27"/>
                <w:szCs w:val="27"/>
              </w:rPr>
              <w:t>PTTKLN</w:t>
            </w:r>
            <w:r>
              <w:rPr>
                <w:b/>
                <w:bCs/>
                <w:sz w:val="27"/>
                <w:szCs w:val="27"/>
              </w:rPr>
              <w:t xml:space="preserve"> báo cáo ca bệnh </w:t>
            </w:r>
            <w:r w:rsidR="001515D6">
              <w:rPr>
                <w:b/>
                <w:bCs/>
                <w:sz w:val="27"/>
                <w:szCs w:val="27"/>
              </w:rPr>
              <w:t xml:space="preserve">chuyên đề “Thần kinh –sọ não” </w:t>
            </w:r>
            <w:r>
              <w:rPr>
                <w:b/>
                <w:bCs/>
                <w:sz w:val="27"/>
                <w:szCs w:val="27"/>
              </w:rPr>
              <w:t>với Bệnh viện Hữu Nghị - Việt Đức</w:t>
            </w:r>
          </w:p>
          <w:p w:rsidR="00534222" w:rsidRDefault="002D6FC4" w:rsidP="00217888">
            <w:pPr>
              <w:tabs>
                <w:tab w:val="left" w:pos="0"/>
                <w:tab w:val="left" w:pos="142"/>
              </w:tabs>
              <w:spacing w:after="0" w:line="240" w:lineRule="auto"/>
              <w:jc w:val="both"/>
              <w:rPr>
                <w:bCs/>
                <w:sz w:val="27"/>
                <w:szCs w:val="27"/>
              </w:rPr>
            </w:pPr>
            <w:r w:rsidRPr="00BA7DA0">
              <w:rPr>
                <w:b/>
                <w:bCs/>
                <w:i/>
                <w:sz w:val="27"/>
                <w:szCs w:val="27"/>
              </w:rPr>
              <w:t xml:space="preserve">- Kính mời: </w:t>
            </w:r>
            <w:r w:rsidR="000C40EC">
              <w:rPr>
                <w:bCs/>
                <w:sz w:val="27"/>
                <w:szCs w:val="27"/>
              </w:rPr>
              <w:t>BSCKII Nguyễn Văn Chung</w:t>
            </w:r>
            <w:r w:rsidRPr="00BA7DA0">
              <w:rPr>
                <w:bCs/>
                <w:sz w:val="27"/>
                <w:szCs w:val="27"/>
              </w:rPr>
              <w:t xml:space="preserve">, </w:t>
            </w:r>
            <w:r w:rsidR="000C40EC">
              <w:rPr>
                <w:bCs/>
                <w:sz w:val="27"/>
                <w:szCs w:val="27"/>
              </w:rPr>
              <w:t xml:space="preserve">các </w:t>
            </w:r>
            <w:r w:rsidRPr="00BA7DA0">
              <w:rPr>
                <w:bCs/>
                <w:sz w:val="27"/>
                <w:szCs w:val="27"/>
              </w:rPr>
              <w:t>Bá</w:t>
            </w:r>
            <w:r>
              <w:rPr>
                <w:bCs/>
                <w:sz w:val="27"/>
                <w:szCs w:val="27"/>
              </w:rPr>
              <w:t xml:space="preserve">c sĩ khoa  </w:t>
            </w:r>
            <w:r w:rsidR="000C40EC">
              <w:rPr>
                <w:bCs/>
                <w:sz w:val="27"/>
                <w:szCs w:val="27"/>
              </w:rPr>
              <w:t>PTTKLN</w:t>
            </w:r>
            <w:r w:rsidR="00534222">
              <w:rPr>
                <w:bCs/>
                <w:sz w:val="27"/>
                <w:szCs w:val="27"/>
              </w:rPr>
              <w:t xml:space="preserve">, </w:t>
            </w:r>
            <w:r w:rsidRPr="00BA7DA0">
              <w:rPr>
                <w:bCs/>
                <w:sz w:val="27"/>
                <w:szCs w:val="27"/>
              </w:rPr>
              <w:t>các khoa</w:t>
            </w:r>
            <w:r>
              <w:rPr>
                <w:bCs/>
                <w:sz w:val="27"/>
                <w:szCs w:val="27"/>
              </w:rPr>
              <w:t xml:space="preserve"> hệ ngoại còn lại </w:t>
            </w:r>
            <w:r w:rsidRPr="00BA7DA0">
              <w:rPr>
                <w:bCs/>
                <w:sz w:val="27"/>
                <w:szCs w:val="27"/>
              </w:rPr>
              <w:t>mỗi khoa cử ít nhất 01 Bác sĩ</w:t>
            </w:r>
            <w:r w:rsidR="00472D89">
              <w:rPr>
                <w:bCs/>
                <w:sz w:val="27"/>
                <w:szCs w:val="27"/>
              </w:rPr>
              <w:t xml:space="preserve"> tham dự</w:t>
            </w:r>
          </w:p>
          <w:p w:rsidR="002D6FC4" w:rsidRPr="00D915B1" w:rsidRDefault="002D6FC4" w:rsidP="00217888">
            <w:pPr>
              <w:tabs>
                <w:tab w:val="left" w:pos="0"/>
                <w:tab w:val="left" w:pos="142"/>
              </w:tabs>
              <w:spacing w:after="0" w:line="240" w:lineRule="auto"/>
              <w:jc w:val="both"/>
              <w:rPr>
                <w:bCs/>
                <w:sz w:val="27"/>
                <w:szCs w:val="27"/>
              </w:rPr>
            </w:pPr>
            <w:r w:rsidRPr="00BA7DA0">
              <w:rPr>
                <w:b/>
                <w:bCs/>
                <w:i/>
                <w:sz w:val="27"/>
                <w:szCs w:val="27"/>
              </w:rPr>
              <w:t>- Địa điểm:</w:t>
            </w:r>
            <w:r w:rsidRPr="00BA7DA0">
              <w:rPr>
                <w:bCs/>
                <w:sz w:val="27"/>
                <w:szCs w:val="27"/>
              </w:rPr>
              <w:t xml:space="preserve"> Hội trường giao ban khoa Gây mê hồi sức.</w:t>
            </w:r>
          </w:p>
        </w:tc>
      </w:tr>
      <w:tr w:rsidR="00B168DF" w:rsidRPr="00F5785A" w:rsidTr="00497BDB">
        <w:trPr>
          <w:trHeight w:hRule="exact" w:val="1993"/>
        </w:trPr>
        <w:tc>
          <w:tcPr>
            <w:tcW w:w="1101" w:type="dxa"/>
            <w:vAlign w:val="center"/>
          </w:tcPr>
          <w:p w:rsidR="00B168DF" w:rsidRDefault="00B168DF" w:rsidP="00B168DF">
            <w:pPr>
              <w:spacing w:before="120" w:after="120"/>
              <w:jc w:val="center"/>
              <w:rPr>
                <w:b/>
                <w:bCs/>
                <w:sz w:val="27"/>
                <w:szCs w:val="27"/>
              </w:rPr>
            </w:pPr>
            <w:r>
              <w:rPr>
                <w:b/>
                <w:bCs/>
                <w:sz w:val="27"/>
                <w:szCs w:val="27"/>
              </w:rPr>
              <w:t>Thứ 4</w:t>
            </w:r>
          </w:p>
        </w:tc>
        <w:tc>
          <w:tcPr>
            <w:tcW w:w="1043" w:type="dxa"/>
            <w:tcBorders>
              <w:bottom w:val="single" w:sz="4" w:space="0" w:color="auto"/>
            </w:tcBorders>
            <w:vAlign w:val="center"/>
          </w:tcPr>
          <w:p w:rsidR="00B168DF" w:rsidRPr="00BA7DA0" w:rsidRDefault="00B168DF" w:rsidP="00B168DF">
            <w:pPr>
              <w:spacing w:before="120" w:after="120"/>
              <w:jc w:val="center"/>
              <w:rPr>
                <w:b/>
                <w:bCs/>
                <w:sz w:val="27"/>
                <w:szCs w:val="27"/>
              </w:rPr>
            </w:pPr>
            <w:r>
              <w:rPr>
                <w:b/>
                <w:bCs/>
                <w:sz w:val="27"/>
                <w:szCs w:val="27"/>
              </w:rPr>
              <w:t>14h00</w:t>
            </w:r>
          </w:p>
        </w:tc>
        <w:tc>
          <w:tcPr>
            <w:tcW w:w="7462" w:type="dxa"/>
            <w:tcBorders>
              <w:bottom w:val="single" w:sz="4" w:space="0" w:color="auto"/>
            </w:tcBorders>
          </w:tcPr>
          <w:p w:rsidR="00B168DF" w:rsidRPr="00BA7DA0" w:rsidRDefault="00497BDB" w:rsidP="00B168DF">
            <w:pPr>
              <w:tabs>
                <w:tab w:val="left" w:pos="0"/>
                <w:tab w:val="left" w:pos="142"/>
              </w:tabs>
              <w:spacing w:after="0" w:line="240" w:lineRule="auto"/>
              <w:jc w:val="both"/>
              <w:rPr>
                <w:b/>
                <w:bCs/>
                <w:sz w:val="27"/>
                <w:szCs w:val="27"/>
              </w:rPr>
            </w:pPr>
            <w:r>
              <w:rPr>
                <w:b/>
                <w:bCs/>
                <w:sz w:val="27"/>
                <w:szCs w:val="27"/>
              </w:rPr>
              <w:t>Khoa Ngoại Chấn thương báo cáo ca bệnh chuyên đề “Chăm sóc vết thương” với Bệnh viện Hữu Nghị - Việt Đức</w:t>
            </w:r>
          </w:p>
          <w:p w:rsidR="00B168DF" w:rsidRPr="00B168DF" w:rsidRDefault="00B168DF" w:rsidP="00B168DF">
            <w:pPr>
              <w:tabs>
                <w:tab w:val="left" w:pos="0"/>
                <w:tab w:val="left" w:pos="142"/>
              </w:tabs>
              <w:spacing w:after="0" w:line="240" w:lineRule="auto"/>
              <w:jc w:val="both"/>
              <w:rPr>
                <w:bCs/>
                <w:sz w:val="27"/>
                <w:szCs w:val="27"/>
              </w:rPr>
            </w:pPr>
            <w:r w:rsidRPr="00BA7DA0">
              <w:rPr>
                <w:b/>
                <w:bCs/>
                <w:i/>
                <w:sz w:val="27"/>
                <w:szCs w:val="27"/>
              </w:rPr>
              <w:t>- Kính mời</w:t>
            </w:r>
            <w:r w:rsidRPr="00B168DF">
              <w:rPr>
                <w:bCs/>
                <w:i/>
                <w:sz w:val="27"/>
                <w:szCs w:val="27"/>
              </w:rPr>
              <w:t xml:space="preserve">: </w:t>
            </w:r>
            <w:r w:rsidRPr="00B168DF">
              <w:rPr>
                <w:bCs/>
                <w:sz w:val="27"/>
                <w:szCs w:val="27"/>
              </w:rPr>
              <w:t>BSCKII Tô Hoài Phương</w:t>
            </w:r>
            <w:r w:rsidR="00497BDB">
              <w:rPr>
                <w:bCs/>
                <w:sz w:val="27"/>
                <w:szCs w:val="27"/>
              </w:rPr>
              <w:t>; Phòng Điều dưỡng;</w:t>
            </w:r>
            <w:r>
              <w:rPr>
                <w:bCs/>
                <w:sz w:val="27"/>
                <w:szCs w:val="27"/>
              </w:rPr>
              <w:t xml:space="preserve"> </w:t>
            </w:r>
            <w:r w:rsidR="00497BDB">
              <w:rPr>
                <w:bCs/>
                <w:sz w:val="27"/>
                <w:szCs w:val="27"/>
              </w:rPr>
              <w:t>Bác sĩ khoa Chấn thương, CH-B, Cấp cứu; Điều dưỡng trưởng các khoa, phòng, trung tâm</w:t>
            </w:r>
          </w:p>
          <w:p w:rsidR="00B168DF" w:rsidRPr="00D915B1" w:rsidRDefault="00B168DF" w:rsidP="00B168DF">
            <w:pPr>
              <w:tabs>
                <w:tab w:val="left" w:pos="0"/>
                <w:tab w:val="left" w:pos="142"/>
              </w:tabs>
              <w:spacing w:after="0" w:line="240" w:lineRule="auto"/>
              <w:jc w:val="both"/>
              <w:rPr>
                <w:bCs/>
                <w:sz w:val="27"/>
                <w:szCs w:val="27"/>
              </w:rPr>
            </w:pPr>
            <w:r w:rsidRPr="00BA7DA0">
              <w:rPr>
                <w:b/>
                <w:bCs/>
                <w:i/>
                <w:sz w:val="27"/>
                <w:szCs w:val="27"/>
              </w:rPr>
              <w:t>- Địa điểm:</w:t>
            </w:r>
            <w:r w:rsidRPr="00BA7DA0">
              <w:rPr>
                <w:bCs/>
                <w:sz w:val="27"/>
                <w:szCs w:val="27"/>
              </w:rPr>
              <w:t xml:space="preserve"> Hội trường giao ban khoa Gây mê hồi sức.</w:t>
            </w:r>
          </w:p>
        </w:tc>
      </w:tr>
      <w:tr w:rsidR="001B0C73" w:rsidRPr="00F5785A" w:rsidTr="001515D6">
        <w:trPr>
          <w:trHeight w:hRule="exact" w:val="1591"/>
        </w:trPr>
        <w:tc>
          <w:tcPr>
            <w:tcW w:w="1101" w:type="dxa"/>
            <w:vMerge w:val="restart"/>
            <w:vAlign w:val="center"/>
          </w:tcPr>
          <w:p w:rsidR="001B0C73" w:rsidRDefault="001B0C73" w:rsidP="00757F73">
            <w:pPr>
              <w:spacing w:before="120" w:after="120"/>
              <w:jc w:val="center"/>
              <w:rPr>
                <w:b/>
                <w:bCs/>
                <w:sz w:val="27"/>
                <w:szCs w:val="27"/>
              </w:rPr>
            </w:pPr>
            <w:r>
              <w:rPr>
                <w:b/>
                <w:bCs/>
                <w:sz w:val="27"/>
                <w:szCs w:val="27"/>
              </w:rPr>
              <w:t>Thứ 5</w:t>
            </w:r>
          </w:p>
        </w:tc>
        <w:tc>
          <w:tcPr>
            <w:tcW w:w="1043" w:type="dxa"/>
            <w:tcBorders>
              <w:bottom w:val="single" w:sz="4" w:space="0" w:color="auto"/>
            </w:tcBorders>
            <w:vAlign w:val="center"/>
          </w:tcPr>
          <w:p w:rsidR="001B0C73" w:rsidRDefault="001B0C73" w:rsidP="00217888">
            <w:pPr>
              <w:spacing w:before="120" w:after="120"/>
              <w:jc w:val="center"/>
              <w:rPr>
                <w:b/>
                <w:bCs/>
                <w:sz w:val="27"/>
                <w:szCs w:val="27"/>
              </w:rPr>
            </w:pPr>
            <w:r>
              <w:rPr>
                <w:b/>
                <w:bCs/>
                <w:sz w:val="27"/>
                <w:szCs w:val="27"/>
              </w:rPr>
              <w:t>09h00</w:t>
            </w:r>
          </w:p>
        </w:tc>
        <w:tc>
          <w:tcPr>
            <w:tcW w:w="7462" w:type="dxa"/>
            <w:tcBorders>
              <w:bottom w:val="single" w:sz="4" w:space="0" w:color="auto"/>
            </w:tcBorders>
          </w:tcPr>
          <w:p w:rsidR="001B0C73" w:rsidRDefault="001B0C73" w:rsidP="001515D6">
            <w:pPr>
              <w:tabs>
                <w:tab w:val="left" w:pos="0"/>
                <w:tab w:val="left" w:pos="142"/>
              </w:tabs>
              <w:spacing w:after="0" w:line="240" w:lineRule="auto"/>
              <w:jc w:val="both"/>
              <w:rPr>
                <w:b/>
                <w:bCs/>
                <w:sz w:val="27"/>
                <w:szCs w:val="27"/>
              </w:rPr>
            </w:pPr>
            <w:r>
              <w:rPr>
                <w:b/>
                <w:bCs/>
                <w:sz w:val="27"/>
                <w:szCs w:val="27"/>
              </w:rPr>
              <w:t>Hội nghị giới thiệu hệ thống chụp cộng hưởng từ MRI 1.5 Tesla</w:t>
            </w:r>
          </w:p>
          <w:p w:rsidR="001B0C73" w:rsidRDefault="001B0C73" w:rsidP="001515D6">
            <w:pPr>
              <w:tabs>
                <w:tab w:val="left" w:pos="0"/>
                <w:tab w:val="left" w:pos="142"/>
              </w:tabs>
              <w:spacing w:after="0" w:line="240" w:lineRule="auto"/>
              <w:jc w:val="both"/>
              <w:rPr>
                <w:bCs/>
                <w:sz w:val="27"/>
                <w:szCs w:val="27"/>
              </w:rPr>
            </w:pPr>
            <w:r w:rsidRPr="001B0C73">
              <w:rPr>
                <w:b/>
                <w:bCs/>
                <w:i/>
                <w:sz w:val="27"/>
                <w:szCs w:val="27"/>
              </w:rPr>
              <w:t xml:space="preserve">-Thành phần: </w:t>
            </w:r>
            <w:r>
              <w:rPr>
                <w:bCs/>
                <w:sz w:val="27"/>
                <w:szCs w:val="27"/>
              </w:rPr>
              <w:t>Ban Giám đốc, Trưởng các phòng chức năng, Trưởng khoa CĐHA</w:t>
            </w:r>
          </w:p>
          <w:p w:rsidR="001B0C73" w:rsidRPr="001B0C73" w:rsidRDefault="001B0C73" w:rsidP="001515D6">
            <w:pPr>
              <w:tabs>
                <w:tab w:val="left" w:pos="0"/>
                <w:tab w:val="left" w:pos="142"/>
              </w:tabs>
              <w:spacing w:after="0" w:line="240" w:lineRule="auto"/>
              <w:jc w:val="both"/>
              <w:rPr>
                <w:bCs/>
                <w:sz w:val="27"/>
                <w:szCs w:val="27"/>
              </w:rPr>
            </w:pPr>
            <w:r w:rsidRPr="001B0C73">
              <w:rPr>
                <w:b/>
                <w:bCs/>
                <w:i/>
                <w:sz w:val="27"/>
                <w:szCs w:val="27"/>
              </w:rPr>
              <w:t xml:space="preserve">- Địa điểm: </w:t>
            </w:r>
            <w:r>
              <w:rPr>
                <w:bCs/>
                <w:sz w:val="27"/>
                <w:szCs w:val="27"/>
              </w:rPr>
              <w:t xml:space="preserve">Hội trường giao ban Bệnh viện </w:t>
            </w:r>
            <w:r w:rsidR="00C8293D">
              <w:rPr>
                <w:bCs/>
                <w:sz w:val="27"/>
                <w:szCs w:val="27"/>
              </w:rPr>
              <w:t>(T2 nhà A5)</w:t>
            </w:r>
          </w:p>
        </w:tc>
      </w:tr>
      <w:tr w:rsidR="001B0C73" w:rsidRPr="00F5785A" w:rsidTr="00D72F7D">
        <w:trPr>
          <w:trHeight w:hRule="exact" w:val="3235"/>
        </w:trPr>
        <w:tc>
          <w:tcPr>
            <w:tcW w:w="1101" w:type="dxa"/>
            <w:vMerge/>
            <w:vAlign w:val="center"/>
          </w:tcPr>
          <w:p w:rsidR="001B0C73" w:rsidRDefault="001B0C73" w:rsidP="00217888">
            <w:pPr>
              <w:spacing w:before="120" w:after="120"/>
              <w:jc w:val="center"/>
              <w:rPr>
                <w:b/>
                <w:bCs/>
                <w:sz w:val="27"/>
                <w:szCs w:val="27"/>
              </w:rPr>
            </w:pPr>
          </w:p>
        </w:tc>
        <w:tc>
          <w:tcPr>
            <w:tcW w:w="1043" w:type="dxa"/>
            <w:tcBorders>
              <w:bottom w:val="single" w:sz="4" w:space="0" w:color="auto"/>
            </w:tcBorders>
            <w:vAlign w:val="center"/>
          </w:tcPr>
          <w:p w:rsidR="001B0C73" w:rsidRPr="00BA7DA0" w:rsidRDefault="001B0C73" w:rsidP="00217888">
            <w:pPr>
              <w:spacing w:before="120" w:after="120"/>
              <w:jc w:val="center"/>
              <w:rPr>
                <w:b/>
                <w:bCs/>
                <w:sz w:val="27"/>
                <w:szCs w:val="27"/>
              </w:rPr>
            </w:pPr>
            <w:r>
              <w:rPr>
                <w:b/>
                <w:bCs/>
                <w:sz w:val="27"/>
                <w:szCs w:val="27"/>
              </w:rPr>
              <w:t>14h00</w:t>
            </w:r>
          </w:p>
        </w:tc>
        <w:tc>
          <w:tcPr>
            <w:tcW w:w="7462" w:type="dxa"/>
            <w:tcBorders>
              <w:bottom w:val="single" w:sz="4" w:space="0" w:color="auto"/>
            </w:tcBorders>
          </w:tcPr>
          <w:p w:rsidR="001B0C73" w:rsidRDefault="00D72F7D" w:rsidP="003134E0">
            <w:pPr>
              <w:tabs>
                <w:tab w:val="left" w:pos="0"/>
                <w:tab w:val="left" w:pos="142"/>
              </w:tabs>
              <w:spacing w:after="0" w:line="240" w:lineRule="auto"/>
              <w:jc w:val="both"/>
              <w:rPr>
                <w:b/>
                <w:bCs/>
                <w:sz w:val="27"/>
                <w:szCs w:val="27"/>
              </w:rPr>
            </w:pPr>
            <w:r>
              <w:rPr>
                <w:b/>
                <w:bCs/>
                <w:sz w:val="27"/>
                <w:szCs w:val="27"/>
              </w:rPr>
              <w:t>Hội nghị sinh hoạt khoa học q</w:t>
            </w:r>
            <w:r w:rsidR="001B0C73">
              <w:rPr>
                <w:b/>
                <w:bCs/>
                <w:sz w:val="27"/>
                <w:szCs w:val="27"/>
              </w:rPr>
              <w:t>uý I/2018, chuyên đề “Hướng d</w:t>
            </w:r>
            <w:r>
              <w:rPr>
                <w:b/>
                <w:bCs/>
                <w:sz w:val="27"/>
                <w:szCs w:val="27"/>
              </w:rPr>
              <w:t xml:space="preserve">ẫn sử dụng khám xét hình ảnh: Chỉ định chịp CT có tiêm thuốc cản quang; Chỉ định Biopsy dưới hướng dẫn hình ảnh và </w:t>
            </w:r>
            <w:r w:rsidR="001B0C73">
              <w:rPr>
                <w:b/>
                <w:bCs/>
                <w:sz w:val="27"/>
                <w:szCs w:val="27"/>
              </w:rPr>
              <w:t xml:space="preserve">Cập nhật LUNG-RADS chẩn đoán nốt mờ phổi trên </w:t>
            </w:r>
            <w:r>
              <w:rPr>
                <w:b/>
                <w:bCs/>
                <w:sz w:val="27"/>
                <w:szCs w:val="27"/>
              </w:rPr>
              <w:t>LDCT”</w:t>
            </w:r>
          </w:p>
          <w:p w:rsidR="001B0C73" w:rsidRDefault="001B0C73" w:rsidP="003134E0">
            <w:pPr>
              <w:tabs>
                <w:tab w:val="left" w:pos="0"/>
                <w:tab w:val="left" w:pos="142"/>
              </w:tabs>
              <w:spacing w:after="0" w:line="240" w:lineRule="auto"/>
              <w:jc w:val="both"/>
              <w:rPr>
                <w:bCs/>
                <w:sz w:val="27"/>
                <w:szCs w:val="27"/>
              </w:rPr>
            </w:pPr>
            <w:r>
              <w:rPr>
                <w:b/>
                <w:bCs/>
                <w:sz w:val="27"/>
                <w:szCs w:val="27"/>
              </w:rPr>
              <w:t xml:space="preserve">- </w:t>
            </w:r>
            <w:r w:rsidRPr="009B5358">
              <w:rPr>
                <w:b/>
                <w:bCs/>
                <w:i/>
                <w:sz w:val="27"/>
                <w:szCs w:val="27"/>
              </w:rPr>
              <w:t>Báo cáo viên:</w:t>
            </w:r>
            <w:r>
              <w:rPr>
                <w:b/>
                <w:bCs/>
                <w:sz w:val="27"/>
                <w:szCs w:val="27"/>
              </w:rPr>
              <w:t xml:space="preserve"> </w:t>
            </w:r>
            <w:r w:rsidRPr="009B5358">
              <w:rPr>
                <w:bCs/>
                <w:sz w:val="27"/>
                <w:szCs w:val="27"/>
              </w:rPr>
              <w:t>Tiến sĩ lê Lệnh Lương và Ths Lê Hoàng Long</w:t>
            </w:r>
            <w:r w:rsidR="001515D6">
              <w:rPr>
                <w:bCs/>
                <w:sz w:val="27"/>
                <w:szCs w:val="27"/>
              </w:rPr>
              <w:t xml:space="preserve"> (khoa CĐHA – BV Đa khoa tỉnh Thanh Hóa)</w:t>
            </w:r>
          </w:p>
          <w:p w:rsidR="001B0C73" w:rsidRDefault="001B0C73" w:rsidP="003134E0">
            <w:pPr>
              <w:tabs>
                <w:tab w:val="left" w:pos="0"/>
                <w:tab w:val="left" w:pos="142"/>
              </w:tabs>
              <w:spacing w:after="0" w:line="240" w:lineRule="auto"/>
              <w:jc w:val="both"/>
              <w:rPr>
                <w:bCs/>
                <w:sz w:val="27"/>
                <w:szCs w:val="27"/>
              </w:rPr>
            </w:pPr>
            <w:r w:rsidRPr="009B5358">
              <w:rPr>
                <w:b/>
                <w:bCs/>
                <w:i/>
                <w:sz w:val="27"/>
                <w:szCs w:val="27"/>
              </w:rPr>
              <w:t>- Thành phần:</w:t>
            </w:r>
            <w:r>
              <w:rPr>
                <w:bCs/>
                <w:sz w:val="27"/>
                <w:szCs w:val="27"/>
              </w:rPr>
              <w:t xml:space="preserve"> Ban Giám đốc, Tất cả các Bác sĩ tại các Khoa, Phòng, Trung tâm</w:t>
            </w:r>
          </w:p>
          <w:p w:rsidR="001B0C73" w:rsidRPr="009B5358" w:rsidRDefault="001B0C73" w:rsidP="003134E0">
            <w:pPr>
              <w:tabs>
                <w:tab w:val="left" w:pos="0"/>
                <w:tab w:val="left" w:pos="142"/>
              </w:tabs>
              <w:spacing w:after="0" w:line="240" w:lineRule="auto"/>
              <w:jc w:val="both"/>
              <w:rPr>
                <w:b/>
                <w:bCs/>
                <w:sz w:val="27"/>
                <w:szCs w:val="27"/>
              </w:rPr>
            </w:pPr>
            <w:r w:rsidRPr="009B5358">
              <w:rPr>
                <w:b/>
                <w:bCs/>
                <w:i/>
                <w:sz w:val="27"/>
                <w:szCs w:val="27"/>
              </w:rPr>
              <w:t>- Địa điểm</w:t>
            </w:r>
            <w:r w:rsidRPr="009B5358">
              <w:rPr>
                <w:bCs/>
                <w:sz w:val="27"/>
                <w:szCs w:val="27"/>
              </w:rPr>
              <w:t xml:space="preserve">: Hội trường </w:t>
            </w:r>
            <w:r w:rsidR="003134E0">
              <w:rPr>
                <w:bCs/>
                <w:sz w:val="27"/>
                <w:szCs w:val="27"/>
              </w:rPr>
              <w:t xml:space="preserve">lớn </w:t>
            </w:r>
            <w:r w:rsidRPr="009B5358">
              <w:rPr>
                <w:bCs/>
                <w:sz w:val="27"/>
                <w:szCs w:val="27"/>
              </w:rPr>
              <w:t>tầng 7 nhà A5</w:t>
            </w:r>
          </w:p>
        </w:tc>
      </w:tr>
      <w:tr w:rsidR="001B0C73" w:rsidRPr="00F5785A" w:rsidTr="00497BDB">
        <w:trPr>
          <w:trHeight w:hRule="exact" w:val="1966"/>
        </w:trPr>
        <w:tc>
          <w:tcPr>
            <w:tcW w:w="1101" w:type="dxa"/>
            <w:vMerge/>
            <w:vAlign w:val="center"/>
          </w:tcPr>
          <w:p w:rsidR="001B0C73" w:rsidRDefault="001B0C73" w:rsidP="00217888">
            <w:pPr>
              <w:spacing w:before="120" w:after="120"/>
              <w:jc w:val="center"/>
              <w:rPr>
                <w:b/>
                <w:bCs/>
                <w:sz w:val="27"/>
                <w:szCs w:val="27"/>
              </w:rPr>
            </w:pPr>
          </w:p>
        </w:tc>
        <w:tc>
          <w:tcPr>
            <w:tcW w:w="1043" w:type="dxa"/>
            <w:tcBorders>
              <w:bottom w:val="single" w:sz="4" w:space="0" w:color="auto"/>
            </w:tcBorders>
            <w:vAlign w:val="center"/>
          </w:tcPr>
          <w:p w:rsidR="001B0C73" w:rsidRDefault="001B0C73" w:rsidP="00217888">
            <w:pPr>
              <w:spacing w:before="120" w:after="120"/>
              <w:jc w:val="center"/>
              <w:rPr>
                <w:b/>
                <w:bCs/>
                <w:sz w:val="27"/>
                <w:szCs w:val="27"/>
              </w:rPr>
            </w:pPr>
            <w:r>
              <w:rPr>
                <w:b/>
                <w:bCs/>
                <w:sz w:val="27"/>
                <w:szCs w:val="27"/>
              </w:rPr>
              <w:t>14h00</w:t>
            </w:r>
          </w:p>
        </w:tc>
        <w:tc>
          <w:tcPr>
            <w:tcW w:w="7462" w:type="dxa"/>
            <w:tcBorders>
              <w:bottom w:val="single" w:sz="4" w:space="0" w:color="auto"/>
            </w:tcBorders>
          </w:tcPr>
          <w:p w:rsidR="001B0C73" w:rsidRDefault="007D5D11" w:rsidP="00217888">
            <w:pPr>
              <w:tabs>
                <w:tab w:val="left" w:pos="0"/>
                <w:tab w:val="left" w:pos="142"/>
              </w:tabs>
              <w:spacing w:after="0" w:line="240" w:lineRule="auto"/>
              <w:jc w:val="both"/>
              <w:rPr>
                <w:b/>
                <w:bCs/>
                <w:sz w:val="27"/>
                <w:szCs w:val="27"/>
              </w:rPr>
            </w:pPr>
            <w:r>
              <w:rPr>
                <w:b/>
                <w:bCs/>
                <w:sz w:val="27"/>
                <w:szCs w:val="27"/>
              </w:rPr>
              <w:t xml:space="preserve">Khoa Cấp cứu báo cáo ca bệnh </w:t>
            </w:r>
            <w:r w:rsidR="001B0C73">
              <w:rPr>
                <w:b/>
                <w:bCs/>
                <w:sz w:val="27"/>
                <w:szCs w:val="27"/>
              </w:rPr>
              <w:t xml:space="preserve">chuyên đề </w:t>
            </w:r>
            <w:r>
              <w:rPr>
                <w:b/>
                <w:bCs/>
                <w:sz w:val="27"/>
                <w:szCs w:val="27"/>
              </w:rPr>
              <w:t>“X</w:t>
            </w:r>
            <w:r w:rsidR="001B0C73">
              <w:rPr>
                <w:b/>
                <w:bCs/>
                <w:sz w:val="27"/>
                <w:szCs w:val="27"/>
              </w:rPr>
              <w:t>ử trí và điều trị bệnh nhân cấp cứu</w:t>
            </w:r>
            <w:r>
              <w:rPr>
                <w:b/>
                <w:bCs/>
                <w:sz w:val="27"/>
                <w:szCs w:val="27"/>
              </w:rPr>
              <w:t>” với Bệnh viện Bạch Mai</w:t>
            </w:r>
          </w:p>
          <w:p w:rsidR="001B0C73" w:rsidRDefault="001B0C73" w:rsidP="00217888">
            <w:pPr>
              <w:tabs>
                <w:tab w:val="left" w:pos="0"/>
                <w:tab w:val="left" w:pos="142"/>
              </w:tabs>
              <w:spacing w:after="0" w:line="240" w:lineRule="auto"/>
              <w:jc w:val="both"/>
              <w:rPr>
                <w:bCs/>
                <w:sz w:val="27"/>
                <w:szCs w:val="27"/>
              </w:rPr>
            </w:pPr>
            <w:r>
              <w:rPr>
                <w:b/>
                <w:bCs/>
                <w:sz w:val="27"/>
                <w:szCs w:val="27"/>
              </w:rPr>
              <w:t xml:space="preserve">- </w:t>
            </w:r>
            <w:r>
              <w:rPr>
                <w:b/>
                <w:bCs/>
                <w:i/>
                <w:sz w:val="27"/>
                <w:szCs w:val="27"/>
              </w:rPr>
              <w:t>Kính mời</w:t>
            </w:r>
            <w:r w:rsidRPr="00497BDB">
              <w:rPr>
                <w:bCs/>
                <w:i/>
                <w:sz w:val="27"/>
                <w:szCs w:val="27"/>
              </w:rPr>
              <w:t>:</w:t>
            </w:r>
            <w:r w:rsidRPr="00497BDB">
              <w:rPr>
                <w:bCs/>
                <w:sz w:val="27"/>
                <w:szCs w:val="27"/>
              </w:rPr>
              <w:t xml:space="preserve"> BSCKII Hoàng Hữu Trường,</w:t>
            </w:r>
            <w:r>
              <w:rPr>
                <w:bCs/>
                <w:sz w:val="27"/>
                <w:szCs w:val="27"/>
              </w:rPr>
              <w:t xml:space="preserve"> Bác sĩ các khoa Cấp cứ</w:t>
            </w:r>
            <w:r w:rsidR="001515D6">
              <w:rPr>
                <w:bCs/>
                <w:sz w:val="27"/>
                <w:szCs w:val="27"/>
              </w:rPr>
              <w:t>u</w:t>
            </w:r>
            <w:r>
              <w:rPr>
                <w:bCs/>
                <w:sz w:val="27"/>
                <w:szCs w:val="27"/>
              </w:rPr>
              <w:t>, HSTC, Quốc tế, Nội A, Khám bệnh; các khoa còn lại mỗi khoa cử ít nhất 01 bác sĩ tham dự</w:t>
            </w:r>
            <w:r>
              <w:rPr>
                <w:b/>
                <w:bCs/>
                <w:sz w:val="27"/>
                <w:szCs w:val="27"/>
              </w:rPr>
              <w:t xml:space="preserve"> </w:t>
            </w:r>
          </w:p>
          <w:p w:rsidR="001B0C73" w:rsidRDefault="001B0C73" w:rsidP="00217888">
            <w:pPr>
              <w:tabs>
                <w:tab w:val="left" w:pos="0"/>
                <w:tab w:val="left" w:pos="142"/>
              </w:tabs>
              <w:spacing w:after="0" w:line="240" w:lineRule="auto"/>
              <w:jc w:val="both"/>
              <w:rPr>
                <w:b/>
                <w:bCs/>
                <w:sz w:val="27"/>
                <w:szCs w:val="27"/>
              </w:rPr>
            </w:pPr>
            <w:r w:rsidRPr="00EF05DE">
              <w:rPr>
                <w:b/>
                <w:bCs/>
                <w:i/>
                <w:sz w:val="27"/>
                <w:szCs w:val="27"/>
              </w:rPr>
              <w:t>- Địa điểm:</w:t>
            </w:r>
            <w:r>
              <w:rPr>
                <w:b/>
                <w:bCs/>
                <w:sz w:val="27"/>
                <w:szCs w:val="27"/>
              </w:rPr>
              <w:t xml:space="preserve"> </w:t>
            </w:r>
            <w:r w:rsidRPr="00EF05DE">
              <w:rPr>
                <w:bCs/>
                <w:sz w:val="27"/>
                <w:szCs w:val="27"/>
              </w:rPr>
              <w:t>Hội trường giao ban khoa CĐHA</w:t>
            </w:r>
          </w:p>
        </w:tc>
      </w:tr>
      <w:tr w:rsidR="008147A6" w:rsidRPr="00F5785A" w:rsidTr="006013F7">
        <w:trPr>
          <w:trHeight w:hRule="exact" w:val="1574"/>
        </w:trPr>
        <w:tc>
          <w:tcPr>
            <w:tcW w:w="1101" w:type="dxa"/>
            <w:vMerge w:val="restart"/>
            <w:vAlign w:val="center"/>
          </w:tcPr>
          <w:p w:rsidR="008147A6" w:rsidRDefault="008147A6" w:rsidP="00217888">
            <w:pPr>
              <w:spacing w:before="120" w:after="120"/>
              <w:jc w:val="center"/>
              <w:rPr>
                <w:b/>
                <w:bCs/>
                <w:sz w:val="27"/>
                <w:szCs w:val="27"/>
              </w:rPr>
            </w:pPr>
            <w:r>
              <w:rPr>
                <w:b/>
                <w:bCs/>
                <w:sz w:val="27"/>
                <w:szCs w:val="27"/>
              </w:rPr>
              <w:lastRenderedPageBreak/>
              <w:t>Thứ 6</w:t>
            </w:r>
          </w:p>
        </w:tc>
        <w:tc>
          <w:tcPr>
            <w:tcW w:w="1043" w:type="dxa"/>
            <w:tcBorders>
              <w:bottom w:val="single" w:sz="4" w:space="0" w:color="auto"/>
            </w:tcBorders>
            <w:vAlign w:val="center"/>
          </w:tcPr>
          <w:p w:rsidR="008147A6" w:rsidRDefault="008147A6" w:rsidP="00217888">
            <w:pPr>
              <w:spacing w:before="120" w:after="120"/>
              <w:jc w:val="center"/>
              <w:rPr>
                <w:b/>
                <w:bCs/>
                <w:sz w:val="27"/>
                <w:szCs w:val="27"/>
              </w:rPr>
            </w:pPr>
            <w:r>
              <w:rPr>
                <w:b/>
                <w:bCs/>
                <w:sz w:val="27"/>
                <w:szCs w:val="27"/>
              </w:rPr>
              <w:t>10h00</w:t>
            </w:r>
          </w:p>
        </w:tc>
        <w:tc>
          <w:tcPr>
            <w:tcW w:w="7462" w:type="dxa"/>
            <w:tcBorders>
              <w:bottom w:val="single" w:sz="4" w:space="0" w:color="auto"/>
            </w:tcBorders>
          </w:tcPr>
          <w:p w:rsidR="008147A6" w:rsidRDefault="008147A6" w:rsidP="00217888">
            <w:pPr>
              <w:spacing w:after="0" w:line="240" w:lineRule="auto"/>
              <w:rPr>
                <w:b/>
                <w:bCs/>
                <w:sz w:val="27"/>
                <w:szCs w:val="27"/>
              </w:rPr>
            </w:pPr>
            <w:r>
              <w:rPr>
                <w:b/>
                <w:bCs/>
                <w:sz w:val="27"/>
                <w:szCs w:val="27"/>
              </w:rPr>
              <w:t>Lễ bàn giao thiết bị y tế do Tập đoàn Dầu khí Việt Nam tài trợ cho Bệnh viện</w:t>
            </w:r>
          </w:p>
          <w:p w:rsidR="008147A6" w:rsidRDefault="008147A6" w:rsidP="00217888">
            <w:pPr>
              <w:spacing w:after="0" w:line="240" w:lineRule="auto"/>
              <w:rPr>
                <w:b/>
                <w:bCs/>
                <w:sz w:val="27"/>
                <w:szCs w:val="27"/>
              </w:rPr>
            </w:pPr>
            <w:r>
              <w:rPr>
                <w:b/>
                <w:bCs/>
                <w:sz w:val="27"/>
                <w:szCs w:val="27"/>
              </w:rPr>
              <w:t>-</w:t>
            </w:r>
            <w:r w:rsidR="00217888">
              <w:rPr>
                <w:b/>
                <w:bCs/>
                <w:sz w:val="27"/>
                <w:szCs w:val="27"/>
              </w:rPr>
              <w:t xml:space="preserve"> </w:t>
            </w:r>
            <w:r w:rsidRPr="008147A6">
              <w:rPr>
                <w:b/>
                <w:bCs/>
                <w:i/>
                <w:sz w:val="27"/>
                <w:szCs w:val="27"/>
              </w:rPr>
              <w:t>Thành phần:</w:t>
            </w:r>
            <w:r>
              <w:rPr>
                <w:b/>
                <w:bCs/>
                <w:sz w:val="27"/>
                <w:szCs w:val="27"/>
              </w:rPr>
              <w:t xml:space="preserve"> </w:t>
            </w:r>
            <w:r w:rsidR="006013F7">
              <w:rPr>
                <w:bCs/>
                <w:sz w:val="27"/>
                <w:szCs w:val="27"/>
              </w:rPr>
              <w:t>Ban Giám đốc;</w:t>
            </w:r>
            <w:r w:rsidRPr="008147A6">
              <w:rPr>
                <w:bCs/>
                <w:sz w:val="27"/>
                <w:szCs w:val="27"/>
              </w:rPr>
              <w:t xml:space="preserve"> Trưởng các phòng chức năng</w:t>
            </w:r>
            <w:r w:rsidR="006013F7">
              <w:rPr>
                <w:bCs/>
                <w:sz w:val="27"/>
                <w:szCs w:val="27"/>
              </w:rPr>
              <w:t>; Ban Lãnh đạo và 30% viên chức, người lao động khoa PHCN</w:t>
            </w:r>
          </w:p>
          <w:p w:rsidR="008147A6" w:rsidRDefault="008147A6" w:rsidP="00217888">
            <w:pPr>
              <w:spacing w:after="120" w:line="240" w:lineRule="auto"/>
              <w:rPr>
                <w:b/>
                <w:bCs/>
                <w:sz w:val="27"/>
                <w:szCs w:val="27"/>
              </w:rPr>
            </w:pPr>
            <w:r w:rsidRPr="008147A6">
              <w:rPr>
                <w:b/>
                <w:bCs/>
                <w:i/>
                <w:sz w:val="27"/>
                <w:szCs w:val="27"/>
              </w:rPr>
              <w:t>- Địa điểm:</w:t>
            </w:r>
            <w:r>
              <w:rPr>
                <w:b/>
                <w:bCs/>
                <w:sz w:val="27"/>
                <w:szCs w:val="27"/>
              </w:rPr>
              <w:t xml:space="preserve"> </w:t>
            </w:r>
            <w:r w:rsidRPr="008147A6">
              <w:rPr>
                <w:bCs/>
                <w:sz w:val="27"/>
                <w:szCs w:val="27"/>
              </w:rPr>
              <w:t>Hội trường giao ban Bệnh viện</w:t>
            </w:r>
            <w:r w:rsidR="00C8293D">
              <w:rPr>
                <w:bCs/>
                <w:sz w:val="27"/>
                <w:szCs w:val="27"/>
              </w:rPr>
              <w:t xml:space="preserve"> (T2 nhà A5)</w:t>
            </w:r>
          </w:p>
        </w:tc>
      </w:tr>
      <w:tr w:rsidR="008147A6" w:rsidRPr="00F5785A" w:rsidTr="0020686A">
        <w:trPr>
          <w:trHeight w:hRule="exact" w:val="1985"/>
        </w:trPr>
        <w:tc>
          <w:tcPr>
            <w:tcW w:w="1101" w:type="dxa"/>
            <w:vMerge/>
            <w:tcBorders>
              <w:bottom w:val="single" w:sz="4" w:space="0" w:color="auto"/>
            </w:tcBorders>
            <w:vAlign w:val="center"/>
          </w:tcPr>
          <w:p w:rsidR="008147A6" w:rsidRPr="00BA7DA0" w:rsidRDefault="008147A6" w:rsidP="00217888">
            <w:pPr>
              <w:spacing w:before="120" w:after="120"/>
              <w:jc w:val="center"/>
              <w:rPr>
                <w:b/>
                <w:bCs/>
                <w:sz w:val="27"/>
                <w:szCs w:val="27"/>
              </w:rPr>
            </w:pPr>
          </w:p>
        </w:tc>
        <w:tc>
          <w:tcPr>
            <w:tcW w:w="1043" w:type="dxa"/>
            <w:tcBorders>
              <w:bottom w:val="single" w:sz="4" w:space="0" w:color="auto"/>
            </w:tcBorders>
            <w:vAlign w:val="center"/>
          </w:tcPr>
          <w:p w:rsidR="008147A6" w:rsidRDefault="008147A6" w:rsidP="00217888">
            <w:pPr>
              <w:spacing w:before="120" w:after="120"/>
              <w:jc w:val="center"/>
              <w:rPr>
                <w:b/>
                <w:bCs/>
                <w:sz w:val="27"/>
                <w:szCs w:val="27"/>
              </w:rPr>
            </w:pPr>
            <w:r>
              <w:rPr>
                <w:b/>
                <w:bCs/>
                <w:sz w:val="27"/>
                <w:szCs w:val="27"/>
              </w:rPr>
              <w:t>14h00</w:t>
            </w:r>
          </w:p>
        </w:tc>
        <w:tc>
          <w:tcPr>
            <w:tcW w:w="7462" w:type="dxa"/>
            <w:tcBorders>
              <w:bottom w:val="single" w:sz="4" w:space="0" w:color="auto"/>
            </w:tcBorders>
          </w:tcPr>
          <w:p w:rsidR="008147A6" w:rsidRDefault="008147A6" w:rsidP="00217888">
            <w:pPr>
              <w:spacing w:after="0" w:line="240" w:lineRule="auto"/>
              <w:rPr>
                <w:b/>
                <w:bCs/>
                <w:sz w:val="27"/>
                <w:szCs w:val="27"/>
              </w:rPr>
            </w:pPr>
            <w:r>
              <w:rPr>
                <w:b/>
                <w:bCs/>
                <w:sz w:val="27"/>
                <w:szCs w:val="27"/>
              </w:rPr>
              <w:t>Hướng dẫn sử dụng và bảo quản dụng cụ và các thiết bị phẫu thuật nội soi</w:t>
            </w:r>
          </w:p>
          <w:p w:rsidR="008147A6" w:rsidRPr="008147A6" w:rsidRDefault="008147A6" w:rsidP="00217888">
            <w:pPr>
              <w:spacing w:after="0" w:line="240" w:lineRule="auto"/>
              <w:rPr>
                <w:bCs/>
                <w:sz w:val="27"/>
                <w:szCs w:val="27"/>
              </w:rPr>
            </w:pPr>
            <w:r w:rsidRPr="008147A6">
              <w:rPr>
                <w:b/>
                <w:bCs/>
                <w:i/>
                <w:sz w:val="27"/>
                <w:szCs w:val="27"/>
              </w:rPr>
              <w:t>- Thành phần:</w:t>
            </w:r>
            <w:r>
              <w:rPr>
                <w:b/>
                <w:bCs/>
                <w:sz w:val="27"/>
                <w:szCs w:val="27"/>
              </w:rPr>
              <w:t xml:space="preserve"> </w:t>
            </w:r>
            <w:r w:rsidRPr="008147A6">
              <w:rPr>
                <w:bCs/>
                <w:sz w:val="27"/>
                <w:szCs w:val="27"/>
              </w:rPr>
              <w:t>Các Bác sĩ làm phẫu thuật nội soi</w:t>
            </w:r>
            <w:r w:rsidR="00D56B27">
              <w:rPr>
                <w:bCs/>
                <w:sz w:val="27"/>
                <w:szCs w:val="27"/>
              </w:rPr>
              <w:t xml:space="preserve"> của các Khoa lâm sàng</w:t>
            </w:r>
            <w:r w:rsidRPr="008147A6">
              <w:rPr>
                <w:bCs/>
                <w:sz w:val="27"/>
                <w:szCs w:val="27"/>
              </w:rPr>
              <w:t xml:space="preserve">; </w:t>
            </w:r>
            <w:r w:rsidR="00753B36">
              <w:rPr>
                <w:bCs/>
                <w:sz w:val="27"/>
                <w:szCs w:val="27"/>
              </w:rPr>
              <w:t xml:space="preserve">Bác sĩ, </w:t>
            </w:r>
            <w:r w:rsidRPr="008147A6">
              <w:rPr>
                <w:bCs/>
                <w:sz w:val="27"/>
                <w:szCs w:val="27"/>
              </w:rPr>
              <w:t xml:space="preserve">Điều dưỡng, KTV </w:t>
            </w:r>
            <w:r w:rsidR="00753B36">
              <w:rPr>
                <w:bCs/>
                <w:sz w:val="27"/>
                <w:szCs w:val="27"/>
              </w:rPr>
              <w:t>khoa GMHS</w:t>
            </w:r>
            <w:r w:rsidRPr="008147A6">
              <w:rPr>
                <w:bCs/>
                <w:sz w:val="27"/>
                <w:szCs w:val="27"/>
              </w:rPr>
              <w:t>; Kỹ sư, KTV phòng VTTBYT</w:t>
            </w:r>
          </w:p>
          <w:p w:rsidR="008147A6" w:rsidRDefault="008147A6" w:rsidP="00753B36">
            <w:pPr>
              <w:spacing w:after="0" w:line="240" w:lineRule="auto"/>
              <w:rPr>
                <w:b/>
                <w:bCs/>
                <w:sz w:val="27"/>
                <w:szCs w:val="27"/>
              </w:rPr>
            </w:pPr>
            <w:r w:rsidRPr="008147A6">
              <w:rPr>
                <w:b/>
                <w:bCs/>
                <w:i/>
                <w:sz w:val="27"/>
                <w:szCs w:val="27"/>
              </w:rPr>
              <w:t>- Địa điểm:</w:t>
            </w:r>
            <w:r>
              <w:rPr>
                <w:b/>
                <w:bCs/>
                <w:sz w:val="27"/>
                <w:szCs w:val="27"/>
              </w:rPr>
              <w:t xml:space="preserve"> </w:t>
            </w:r>
            <w:r w:rsidRPr="008147A6">
              <w:rPr>
                <w:bCs/>
                <w:sz w:val="27"/>
                <w:szCs w:val="27"/>
              </w:rPr>
              <w:t xml:space="preserve">Hội trường </w:t>
            </w:r>
            <w:r w:rsidR="00753B36">
              <w:rPr>
                <w:bCs/>
                <w:sz w:val="27"/>
                <w:szCs w:val="27"/>
              </w:rPr>
              <w:t>giao ban khoa GMHS, tầng 2 nhà A3</w:t>
            </w:r>
          </w:p>
        </w:tc>
      </w:tr>
      <w:tr w:rsidR="008147A6" w:rsidRPr="00F5785A" w:rsidTr="00217888">
        <w:trPr>
          <w:trHeight w:hRule="exact" w:val="1304"/>
        </w:trPr>
        <w:tc>
          <w:tcPr>
            <w:tcW w:w="1101" w:type="dxa"/>
            <w:vMerge/>
            <w:tcBorders>
              <w:bottom w:val="single" w:sz="4" w:space="0" w:color="auto"/>
            </w:tcBorders>
            <w:vAlign w:val="center"/>
          </w:tcPr>
          <w:p w:rsidR="008147A6" w:rsidRPr="00BA7DA0" w:rsidRDefault="008147A6" w:rsidP="00217888">
            <w:pPr>
              <w:spacing w:before="120" w:after="120"/>
              <w:jc w:val="center"/>
              <w:rPr>
                <w:b/>
                <w:bCs/>
                <w:sz w:val="27"/>
                <w:szCs w:val="27"/>
              </w:rPr>
            </w:pPr>
          </w:p>
        </w:tc>
        <w:tc>
          <w:tcPr>
            <w:tcW w:w="1043" w:type="dxa"/>
            <w:tcBorders>
              <w:bottom w:val="single" w:sz="4" w:space="0" w:color="auto"/>
            </w:tcBorders>
            <w:vAlign w:val="center"/>
          </w:tcPr>
          <w:p w:rsidR="008147A6" w:rsidRDefault="008147A6" w:rsidP="00217888">
            <w:pPr>
              <w:spacing w:before="120" w:after="120"/>
              <w:jc w:val="center"/>
              <w:rPr>
                <w:b/>
                <w:bCs/>
                <w:sz w:val="27"/>
                <w:szCs w:val="27"/>
              </w:rPr>
            </w:pPr>
            <w:r>
              <w:rPr>
                <w:b/>
                <w:bCs/>
                <w:sz w:val="27"/>
                <w:szCs w:val="27"/>
              </w:rPr>
              <w:t>14h00</w:t>
            </w:r>
          </w:p>
        </w:tc>
        <w:tc>
          <w:tcPr>
            <w:tcW w:w="7462" w:type="dxa"/>
            <w:tcBorders>
              <w:bottom w:val="single" w:sz="4" w:space="0" w:color="auto"/>
            </w:tcBorders>
          </w:tcPr>
          <w:p w:rsidR="00753B36" w:rsidRPr="00753B36" w:rsidRDefault="00753B36" w:rsidP="00217888">
            <w:pPr>
              <w:spacing w:after="0" w:line="240" w:lineRule="auto"/>
              <w:rPr>
                <w:b/>
                <w:bCs/>
                <w:sz w:val="27"/>
                <w:szCs w:val="27"/>
              </w:rPr>
            </w:pPr>
            <w:r>
              <w:rPr>
                <w:b/>
                <w:bCs/>
                <w:sz w:val="27"/>
                <w:szCs w:val="27"/>
              </w:rPr>
              <w:t>Hội nghị chuyên đề: “Tư vấn, thiết kế</w:t>
            </w:r>
            <w:r w:rsidR="00D8031A">
              <w:rPr>
                <w:b/>
                <w:bCs/>
                <w:sz w:val="27"/>
                <w:szCs w:val="27"/>
              </w:rPr>
              <w:t xml:space="preserve"> khối phòng mổ”</w:t>
            </w:r>
          </w:p>
          <w:p w:rsidR="008147A6" w:rsidRDefault="008147A6" w:rsidP="00217888">
            <w:pPr>
              <w:spacing w:after="0" w:line="240" w:lineRule="auto"/>
              <w:rPr>
                <w:b/>
                <w:bCs/>
                <w:sz w:val="27"/>
                <w:szCs w:val="27"/>
              </w:rPr>
            </w:pPr>
            <w:r w:rsidRPr="00217888">
              <w:rPr>
                <w:b/>
                <w:bCs/>
                <w:i/>
                <w:sz w:val="27"/>
                <w:szCs w:val="27"/>
              </w:rPr>
              <w:t>-</w:t>
            </w:r>
            <w:r w:rsidR="00217888">
              <w:rPr>
                <w:b/>
                <w:bCs/>
                <w:i/>
                <w:sz w:val="27"/>
                <w:szCs w:val="27"/>
              </w:rPr>
              <w:t xml:space="preserve"> </w:t>
            </w:r>
            <w:r w:rsidRPr="00217888">
              <w:rPr>
                <w:b/>
                <w:bCs/>
                <w:i/>
                <w:sz w:val="27"/>
                <w:szCs w:val="27"/>
              </w:rPr>
              <w:t>Thành phần:</w:t>
            </w:r>
            <w:r>
              <w:rPr>
                <w:b/>
                <w:bCs/>
                <w:sz w:val="27"/>
                <w:szCs w:val="27"/>
              </w:rPr>
              <w:t xml:space="preserve"> </w:t>
            </w:r>
            <w:r w:rsidR="00217888" w:rsidRPr="00217888">
              <w:rPr>
                <w:bCs/>
                <w:sz w:val="27"/>
                <w:szCs w:val="27"/>
              </w:rPr>
              <w:t xml:space="preserve">Ban Giám đốc, Trưởng các phòng chức năng, </w:t>
            </w:r>
            <w:r w:rsidR="00D8031A">
              <w:rPr>
                <w:bCs/>
                <w:sz w:val="27"/>
                <w:szCs w:val="27"/>
              </w:rPr>
              <w:t xml:space="preserve">Thành viên BQLDA xây dựng Bệnh viện, </w:t>
            </w:r>
            <w:r w:rsidR="00217888" w:rsidRPr="00217888">
              <w:rPr>
                <w:bCs/>
                <w:sz w:val="27"/>
                <w:szCs w:val="27"/>
              </w:rPr>
              <w:t>Trưởng khoa GMHS</w:t>
            </w:r>
          </w:p>
          <w:p w:rsidR="008147A6" w:rsidRDefault="00217888" w:rsidP="00217888">
            <w:pPr>
              <w:spacing w:after="0" w:line="240" w:lineRule="auto"/>
              <w:rPr>
                <w:b/>
                <w:bCs/>
                <w:sz w:val="27"/>
                <w:szCs w:val="27"/>
              </w:rPr>
            </w:pPr>
            <w:r>
              <w:rPr>
                <w:b/>
                <w:bCs/>
                <w:sz w:val="27"/>
                <w:szCs w:val="27"/>
              </w:rPr>
              <w:t xml:space="preserve">- </w:t>
            </w:r>
            <w:r w:rsidRPr="00217888">
              <w:rPr>
                <w:b/>
                <w:bCs/>
                <w:i/>
                <w:sz w:val="27"/>
                <w:szCs w:val="27"/>
              </w:rPr>
              <w:t>Địa điểm:</w:t>
            </w:r>
            <w:r>
              <w:rPr>
                <w:b/>
                <w:bCs/>
                <w:sz w:val="27"/>
                <w:szCs w:val="27"/>
              </w:rPr>
              <w:t xml:space="preserve"> </w:t>
            </w:r>
            <w:r w:rsidRPr="00217888">
              <w:rPr>
                <w:bCs/>
                <w:sz w:val="27"/>
                <w:szCs w:val="27"/>
              </w:rPr>
              <w:t>Hội trường giao ban Bệnh viện</w:t>
            </w:r>
            <w:r>
              <w:rPr>
                <w:bCs/>
                <w:sz w:val="27"/>
                <w:szCs w:val="27"/>
              </w:rPr>
              <w:t xml:space="preserve"> (T2 nhà A5)</w:t>
            </w:r>
          </w:p>
        </w:tc>
      </w:tr>
      <w:tr w:rsidR="0018204A" w:rsidRPr="00F5785A" w:rsidTr="00FA06DE">
        <w:trPr>
          <w:trHeight w:hRule="exact" w:val="2246"/>
        </w:trPr>
        <w:tc>
          <w:tcPr>
            <w:tcW w:w="1101" w:type="dxa"/>
            <w:tcBorders>
              <w:bottom w:val="single" w:sz="4" w:space="0" w:color="auto"/>
            </w:tcBorders>
            <w:vAlign w:val="center"/>
          </w:tcPr>
          <w:p w:rsidR="0018204A" w:rsidRPr="00BA7DA0" w:rsidRDefault="0018204A" w:rsidP="00217888">
            <w:pPr>
              <w:spacing w:before="120" w:after="120"/>
              <w:jc w:val="center"/>
              <w:rPr>
                <w:b/>
                <w:bCs/>
                <w:sz w:val="27"/>
                <w:szCs w:val="27"/>
              </w:rPr>
            </w:pPr>
            <w:r>
              <w:rPr>
                <w:b/>
                <w:bCs/>
                <w:sz w:val="27"/>
                <w:szCs w:val="27"/>
              </w:rPr>
              <w:t>Thứ 7</w:t>
            </w:r>
          </w:p>
        </w:tc>
        <w:tc>
          <w:tcPr>
            <w:tcW w:w="1043" w:type="dxa"/>
            <w:tcBorders>
              <w:bottom w:val="single" w:sz="4" w:space="0" w:color="auto"/>
            </w:tcBorders>
            <w:vAlign w:val="center"/>
          </w:tcPr>
          <w:p w:rsidR="0018204A" w:rsidRDefault="0018204A" w:rsidP="00217888">
            <w:pPr>
              <w:spacing w:before="120" w:after="120"/>
              <w:jc w:val="center"/>
              <w:rPr>
                <w:b/>
                <w:bCs/>
                <w:sz w:val="27"/>
                <w:szCs w:val="27"/>
              </w:rPr>
            </w:pPr>
            <w:r>
              <w:rPr>
                <w:b/>
                <w:bCs/>
                <w:sz w:val="27"/>
                <w:szCs w:val="27"/>
              </w:rPr>
              <w:t>07h30</w:t>
            </w:r>
          </w:p>
        </w:tc>
        <w:tc>
          <w:tcPr>
            <w:tcW w:w="7462" w:type="dxa"/>
            <w:tcBorders>
              <w:bottom w:val="single" w:sz="4" w:space="0" w:color="auto"/>
            </w:tcBorders>
          </w:tcPr>
          <w:p w:rsidR="0018204A" w:rsidRDefault="0018204A" w:rsidP="00FA06DE">
            <w:pPr>
              <w:spacing w:after="0" w:line="240" w:lineRule="auto"/>
              <w:rPr>
                <w:b/>
                <w:bCs/>
                <w:sz w:val="27"/>
                <w:szCs w:val="27"/>
              </w:rPr>
            </w:pPr>
            <w:r>
              <w:rPr>
                <w:b/>
                <w:bCs/>
                <w:sz w:val="27"/>
                <w:szCs w:val="27"/>
              </w:rPr>
              <w:t>Hội nghị khoa học: “Những tiến bộ trong lĩnh vực chẩn đoán, điều trị và phẫu thuật bệnh lý đường tiết niệu”</w:t>
            </w:r>
          </w:p>
          <w:p w:rsidR="0018204A" w:rsidRPr="0020686A" w:rsidRDefault="0018204A" w:rsidP="00FA06DE">
            <w:pPr>
              <w:spacing w:after="0" w:line="240" w:lineRule="auto"/>
              <w:rPr>
                <w:bCs/>
                <w:i/>
                <w:sz w:val="27"/>
                <w:szCs w:val="27"/>
              </w:rPr>
            </w:pPr>
            <w:r w:rsidRPr="00FA06DE">
              <w:rPr>
                <w:b/>
                <w:bCs/>
                <w:i/>
                <w:sz w:val="27"/>
                <w:szCs w:val="27"/>
              </w:rPr>
              <w:t>-</w:t>
            </w:r>
            <w:r w:rsidR="00FA06DE">
              <w:rPr>
                <w:b/>
                <w:bCs/>
                <w:i/>
                <w:sz w:val="27"/>
                <w:szCs w:val="27"/>
              </w:rPr>
              <w:t xml:space="preserve"> </w:t>
            </w:r>
            <w:r w:rsidR="00FA06DE" w:rsidRPr="00FA06DE">
              <w:rPr>
                <w:b/>
                <w:bCs/>
                <w:i/>
                <w:sz w:val="27"/>
                <w:szCs w:val="27"/>
              </w:rPr>
              <w:t>Báo cáo viên</w:t>
            </w:r>
            <w:r w:rsidR="00FA06DE">
              <w:rPr>
                <w:b/>
                <w:bCs/>
                <w:i/>
                <w:sz w:val="27"/>
                <w:szCs w:val="27"/>
              </w:rPr>
              <w:t xml:space="preserve">: </w:t>
            </w:r>
            <w:r w:rsidR="00FA06DE">
              <w:rPr>
                <w:bCs/>
                <w:sz w:val="27"/>
                <w:szCs w:val="27"/>
              </w:rPr>
              <w:t xml:space="preserve">Các Chuyên gia quốc tế và trong nước </w:t>
            </w:r>
            <w:r w:rsidR="00FA06DE" w:rsidRPr="0020686A">
              <w:rPr>
                <w:bCs/>
                <w:i/>
                <w:sz w:val="27"/>
                <w:szCs w:val="27"/>
              </w:rPr>
              <w:t>(Nội dung</w:t>
            </w:r>
            <w:r w:rsidR="007E0570">
              <w:rPr>
                <w:bCs/>
                <w:i/>
                <w:sz w:val="27"/>
                <w:szCs w:val="27"/>
              </w:rPr>
              <w:t xml:space="preserve"> </w:t>
            </w:r>
            <w:bookmarkStart w:id="0" w:name="_GoBack"/>
            <w:bookmarkEnd w:id="0"/>
            <w:r w:rsidR="00FA06DE" w:rsidRPr="0020686A">
              <w:rPr>
                <w:bCs/>
                <w:i/>
                <w:sz w:val="27"/>
                <w:szCs w:val="27"/>
              </w:rPr>
              <w:t>chi tiết</w:t>
            </w:r>
            <w:r w:rsidR="007E0570">
              <w:rPr>
                <w:bCs/>
                <w:i/>
                <w:sz w:val="27"/>
                <w:szCs w:val="27"/>
              </w:rPr>
              <w:t xml:space="preserve"> </w:t>
            </w:r>
            <w:r w:rsidR="00FA06DE" w:rsidRPr="0020686A">
              <w:rPr>
                <w:bCs/>
                <w:i/>
                <w:sz w:val="27"/>
                <w:szCs w:val="27"/>
              </w:rPr>
              <w:t>vui lòng xem lại website Bệnh viện)</w:t>
            </w:r>
          </w:p>
          <w:p w:rsidR="00FA06DE" w:rsidRDefault="00FA06DE" w:rsidP="00FA06DE">
            <w:pPr>
              <w:spacing w:after="0" w:line="240" w:lineRule="auto"/>
              <w:rPr>
                <w:bCs/>
                <w:sz w:val="27"/>
                <w:szCs w:val="27"/>
              </w:rPr>
            </w:pPr>
            <w:r w:rsidRPr="00FA06DE">
              <w:rPr>
                <w:b/>
                <w:bCs/>
                <w:i/>
                <w:sz w:val="27"/>
                <w:szCs w:val="27"/>
              </w:rPr>
              <w:t xml:space="preserve">- Thành phần: </w:t>
            </w:r>
            <w:r>
              <w:rPr>
                <w:bCs/>
                <w:sz w:val="27"/>
                <w:szCs w:val="27"/>
              </w:rPr>
              <w:t>Tất cả các Bác sĩ, Dược sĩ đại học trong Bệnh viện, và các cá nhân quan tâm tham dự</w:t>
            </w:r>
          </w:p>
          <w:p w:rsidR="00FA06DE" w:rsidRPr="00FA06DE" w:rsidRDefault="00FA06DE" w:rsidP="00FA06DE">
            <w:pPr>
              <w:spacing w:after="0" w:line="240" w:lineRule="auto"/>
              <w:rPr>
                <w:bCs/>
                <w:sz w:val="27"/>
                <w:szCs w:val="27"/>
              </w:rPr>
            </w:pPr>
            <w:r w:rsidRPr="00FA06DE">
              <w:rPr>
                <w:b/>
                <w:bCs/>
                <w:i/>
                <w:sz w:val="27"/>
                <w:szCs w:val="27"/>
              </w:rPr>
              <w:t>-</w:t>
            </w:r>
            <w:r>
              <w:rPr>
                <w:b/>
                <w:bCs/>
                <w:i/>
                <w:sz w:val="27"/>
                <w:szCs w:val="27"/>
              </w:rPr>
              <w:t xml:space="preserve"> </w:t>
            </w:r>
            <w:r w:rsidRPr="00FA06DE">
              <w:rPr>
                <w:b/>
                <w:bCs/>
                <w:i/>
                <w:sz w:val="27"/>
                <w:szCs w:val="27"/>
              </w:rPr>
              <w:t>Địa điểm:</w:t>
            </w:r>
            <w:r>
              <w:rPr>
                <w:b/>
                <w:bCs/>
                <w:i/>
                <w:sz w:val="27"/>
                <w:szCs w:val="27"/>
              </w:rPr>
              <w:t xml:space="preserve"> </w:t>
            </w:r>
            <w:r>
              <w:rPr>
                <w:bCs/>
                <w:sz w:val="27"/>
                <w:szCs w:val="27"/>
              </w:rPr>
              <w:t>Hội trường lớn, tầng 7 nhà A5</w:t>
            </w:r>
          </w:p>
        </w:tc>
      </w:tr>
      <w:tr w:rsidR="002D6FC4" w:rsidRPr="00F5785A" w:rsidTr="0021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9606" w:type="dxa"/>
            <w:gridSpan w:val="3"/>
            <w:hideMark/>
          </w:tcPr>
          <w:p w:rsidR="00EA4214" w:rsidRPr="0018204A" w:rsidRDefault="0018204A" w:rsidP="00324511">
            <w:pPr>
              <w:tabs>
                <w:tab w:val="left" w:pos="0"/>
                <w:tab w:val="left" w:pos="142"/>
              </w:tabs>
              <w:spacing w:before="120" w:after="0" w:line="240" w:lineRule="auto"/>
              <w:jc w:val="both"/>
              <w:rPr>
                <w:bCs/>
                <w:sz w:val="27"/>
                <w:szCs w:val="27"/>
              </w:rPr>
            </w:pPr>
            <w:r w:rsidRPr="009B5358">
              <w:rPr>
                <w:b/>
                <w:bCs/>
                <w:sz w:val="27"/>
                <w:szCs w:val="27"/>
                <w:u w:val="single"/>
              </w:rPr>
              <w:t>Ghi chú</w:t>
            </w:r>
            <w:r w:rsidRPr="009B5358">
              <w:rPr>
                <w:b/>
                <w:bCs/>
                <w:sz w:val="27"/>
                <w:szCs w:val="27"/>
              </w:rPr>
              <w:t>:</w:t>
            </w:r>
            <w:r>
              <w:rPr>
                <w:bCs/>
                <w:sz w:val="27"/>
                <w:szCs w:val="27"/>
              </w:rPr>
              <w:t xml:space="preserve"> </w:t>
            </w:r>
            <w:r w:rsidR="00324511">
              <w:rPr>
                <w:bCs/>
                <w:sz w:val="27"/>
                <w:szCs w:val="27"/>
              </w:rPr>
              <w:t>Giám đốc Bệnh viện yêu cầu</w:t>
            </w:r>
            <w:r w:rsidR="009A62A3">
              <w:rPr>
                <w:bCs/>
                <w:sz w:val="27"/>
                <w:szCs w:val="27"/>
              </w:rPr>
              <w:t>:</w:t>
            </w:r>
            <w:r w:rsidR="00324511">
              <w:rPr>
                <w:bCs/>
                <w:sz w:val="27"/>
                <w:szCs w:val="27"/>
              </w:rPr>
              <w:t xml:space="preserve"> </w:t>
            </w:r>
            <w:r w:rsidR="009A62A3">
              <w:rPr>
                <w:bCs/>
                <w:sz w:val="27"/>
                <w:szCs w:val="27"/>
              </w:rPr>
              <w:t xml:space="preserve">tại </w:t>
            </w:r>
            <w:r w:rsidR="00FA06DE">
              <w:rPr>
                <w:bCs/>
                <w:sz w:val="27"/>
                <w:szCs w:val="27"/>
              </w:rPr>
              <w:t>cá</w:t>
            </w:r>
            <w:r w:rsidR="009A62A3">
              <w:rPr>
                <w:bCs/>
                <w:sz w:val="27"/>
                <w:szCs w:val="27"/>
              </w:rPr>
              <w:t>c Hội nghị sinh hoạt khoa học, n</w:t>
            </w:r>
            <w:r>
              <w:rPr>
                <w:bCs/>
                <w:sz w:val="27"/>
                <w:szCs w:val="27"/>
              </w:rPr>
              <w:t xml:space="preserve">goài các bác sĩ được bố trí làm việc tại các vị trí đảm bảo phục vụ bệnh nhân, yêu cầu tất cả các Bác sĩ còn lại phải tham dự </w:t>
            </w:r>
            <w:r w:rsidR="00324511">
              <w:rPr>
                <w:bCs/>
                <w:sz w:val="27"/>
                <w:szCs w:val="27"/>
              </w:rPr>
              <w:t>đầy đủ.</w:t>
            </w:r>
          </w:p>
          <w:p w:rsidR="00F134A5" w:rsidRDefault="00F134A5" w:rsidP="00217888">
            <w:pPr>
              <w:pStyle w:val="ListParagraph"/>
              <w:ind w:right="33"/>
              <w:jc w:val="right"/>
              <w:rPr>
                <w:rFonts w:ascii="Times New Roman" w:hAnsi="Times New Roman"/>
                <w:b/>
                <w:bCs/>
              </w:rPr>
            </w:pPr>
          </w:p>
          <w:p w:rsidR="002D6FC4" w:rsidRPr="00404A55" w:rsidRDefault="002D6FC4" w:rsidP="00217888">
            <w:pPr>
              <w:pStyle w:val="ListParagraph"/>
              <w:ind w:right="33"/>
              <w:jc w:val="right"/>
              <w:rPr>
                <w:rFonts w:ascii="Times New Roman" w:hAnsi="Times New Roman"/>
                <w:b/>
                <w:bCs/>
              </w:rPr>
            </w:pPr>
            <w:r w:rsidRPr="00404A55">
              <w:rPr>
                <w:rFonts w:ascii="Times New Roman" w:hAnsi="Times New Roman"/>
                <w:b/>
                <w:bCs/>
              </w:rPr>
              <w:t>GIÁM Đ</w:t>
            </w:r>
            <w:r>
              <w:rPr>
                <w:rFonts w:ascii="Times New Roman" w:hAnsi="Times New Roman"/>
                <w:b/>
                <w:bCs/>
              </w:rPr>
              <w:t>Ố</w:t>
            </w:r>
            <w:r w:rsidRPr="00404A55">
              <w:rPr>
                <w:rFonts w:ascii="Times New Roman" w:hAnsi="Times New Roman"/>
                <w:b/>
                <w:bCs/>
              </w:rPr>
              <w:t>C BỆNH VIỆN</w:t>
            </w:r>
          </w:p>
          <w:p w:rsidR="002D6FC4" w:rsidRPr="00F5785A" w:rsidRDefault="002D6FC4" w:rsidP="00217888">
            <w:pPr>
              <w:spacing w:before="120" w:after="120" w:line="240" w:lineRule="auto"/>
              <w:rPr>
                <w:b/>
                <w:bCs/>
                <w:sz w:val="28"/>
                <w:szCs w:val="28"/>
              </w:rPr>
            </w:pPr>
          </w:p>
        </w:tc>
      </w:tr>
    </w:tbl>
    <w:p w:rsidR="0051334A" w:rsidRPr="00F5785A" w:rsidRDefault="0051334A" w:rsidP="00A44867"/>
    <w:sectPr w:rsidR="0051334A" w:rsidRPr="00F5785A" w:rsidSect="004C7BF1">
      <w:pgSz w:w="11907" w:h="16840" w:code="9"/>
      <w:pgMar w:top="454" w:right="1140" w:bottom="45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422" w:rsidRDefault="00205422" w:rsidP="00BF5C5A">
      <w:pPr>
        <w:spacing w:after="0" w:line="240" w:lineRule="auto"/>
      </w:pPr>
      <w:r>
        <w:separator/>
      </w:r>
    </w:p>
  </w:endnote>
  <w:endnote w:type="continuationSeparator" w:id="0">
    <w:p w:rsidR="00205422" w:rsidRDefault="00205422"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422" w:rsidRDefault="00205422" w:rsidP="00BF5C5A">
      <w:pPr>
        <w:spacing w:after="0" w:line="240" w:lineRule="auto"/>
      </w:pPr>
      <w:r>
        <w:separator/>
      </w:r>
    </w:p>
  </w:footnote>
  <w:footnote w:type="continuationSeparator" w:id="0">
    <w:p w:rsidR="00205422" w:rsidRDefault="00205422" w:rsidP="00BF5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75B8"/>
    <w:multiLevelType w:val="hybridMultilevel"/>
    <w:tmpl w:val="102EFA1A"/>
    <w:lvl w:ilvl="0" w:tplc="D1DC6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94F81"/>
    <w:multiLevelType w:val="hybridMultilevel"/>
    <w:tmpl w:val="E1D428D8"/>
    <w:lvl w:ilvl="0" w:tplc="7F94EE3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904B23"/>
    <w:multiLevelType w:val="hybridMultilevel"/>
    <w:tmpl w:val="9D0A01A2"/>
    <w:lvl w:ilvl="0" w:tplc="9064C54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2C3795"/>
    <w:multiLevelType w:val="hybridMultilevel"/>
    <w:tmpl w:val="FEA6DE8E"/>
    <w:lvl w:ilvl="0" w:tplc="D1BA8AD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6D06A0D"/>
    <w:multiLevelType w:val="hybridMultilevel"/>
    <w:tmpl w:val="05BAFB92"/>
    <w:lvl w:ilvl="0" w:tplc="E36AF49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F4F5AFA"/>
    <w:multiLevelType w:val="hybridMultilevel"/>
    <w:tmpl w:val="344EDCF8"/>
    <w:lvl w:ilvl="0" w:tplc="11DEEE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FA47EB1"/>
    <w:multiLevelType w:val="hybridMultilevel"/>
    <w:tmpl w:val="ABEAC284"/>
    <w:lvl w:ilvl="0" w:tplc="309E8CE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2240445"/>
    <w:multiLevelType w:val="hybridMultilevel"/>
    <w:tmpl w:val="532E7846"/>
    <w:lvl w:ilvl="0" w:tplc="CF0696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6587B"/>
    <w:multiLevelType w:val="hybridMultilevel"/>
    <w:tmpl w:val="A58A3874"/>
    <w:lvl w:ilvl="0" w:tplc="A1E0A76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2A0424B0"/>
    <w:multiLevelType w:val="hybridMultilevel"/>
    <w:tmpl w:val="34D8BF5C"/>
    <w:lvl w:ilvl="0" w:tplc="B2C2737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2B0227B3"/>
    <w:multiLevelType w:val="hybridMultilevel"/>
    <w:tmpl w:val="CE2885EC"/>
    <w:lvl w:ilvl="0" w:tplc="5E80B88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2C416532"/>
    <w:multiLevelType w:val="hybridMultilevel"/>
    <w:tmpl w:val="8D5CA72E"/>
    <w:lvl w:ilvl="0" w:tplc="705E31C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2D060C7B"/>
    <w:multiLevelType w:val="hybridMultilevel"/>
    <w:tmpl w:val="646C026E"/>
    <w:lvl w:ilvl="0" w:tplc="8EDC0F9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D75B1"/>
    <w:multiLevelType w:val="hybridMultilevel"/>
    <w:tmpl w:val="F2F4332C"/>
    <w:lvl w:ilvl="0" w:tplc="A8485C7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112E6A"/>
    <w:multiLevelType w:val="hybridMultilevel"/>
    <w:tmpl w:val="A89AA422"/>
    <w:lvl w:ilvl="0" w:tplc="CC6E1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D73A8"/>
    <w:multiLevelType w:val="hybridMultilevel"/>
    <w:tmpl w:val="53F6852C"/>
    <w:lvl w:ilvl="0" w:tplc="2AD240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383171D6"/>
    <w:multiLevelType w:val="hybridMultilevel"/>
    <w:tmpl w:val="41523A86"/>
    <w:lvl w:ilvl="0" w:tplc="24AA0C9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3D6C1FFA"/>
    <w:multiLevelType w:val="hybridMultilevel"/>
    <w:tmpl w:val="D6808C4E"/>
    <w:lvl w:ilvl="0" w:tplc="0F4059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443B5440"/>
    <w:multiLevelType w:val="hybridMultilevel"/>
    <w:tmpl w:val="06DA3556"/>
    <w:lvl w:ilvl="0" w:tplc="581A7564">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47357D0F"/>
    <w:multiLevelType w:val="hybridMultilevel"/>
    <w:tmpl w:val="BD9448BC"/>
    <w:lvl w:ilvl="0" w:tplc="7A50AE4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4D002C18"/>
    <w:multiLevelType w:val="hybridMultilevel"/>
    <w:tmpl w:val="6EAACA3E"/>
    <w:lvl w:ilvl="0" w:tplc="A84639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6181096"/>
    <w:multiLevelType w:val="hybridMultilevel"/>
    <w:tmpl w:val="D4C2BDB0"/>
    <w:lvl w:ilvl="0" w:tplc="43D8374C">
      <w:numFmt w:val="bullet"/>
      <w:lvlText w:val="-"/>
      <w:lvlJc w:val="left"/>
      <w:pPr>
        <w:tabs>
          <w:tab w:val="num" w:pos="1347"/>
        </w:tabs>
        <w:ind w:left="1347" w:hanging="78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E6F0592"/>
    <w:multiLevelType w:val="hybridMultilevel"/>
    <w:tmpl w:val="B2FC1E2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60586114"/>
    <w:multiLevelType w:val="hybridMultilevel"/>
    <w:tmpl w:val="AE6E26BE"/>
    <w:lvl w:ilvl="0" w:tplc="7B54CC9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637673A6"/>
    <w:multiLevelType w:val="hybridMultilevel"/>
    <w:tmpl w:val="F87A1D5C"/>
    <w:lvl w:ilvl="0" w:tplc="E1BEC76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4525DE7"/>
    <w:multiLevelType w:val="hybridMultilevel"/>
    <w:tmpl w:val="37506956"/>
    <w:lvl w:ilvl="0" w:tplc="DBBEA9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4972EDA"/>
    <w:multiLevelType w:val="hybridMultilevel"/>
    <w:tmpl w:val="479A3AFE"/>
    <w:lvl w:ilvl="0" w:tplc="872639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061D93"/>
    <w:multiLevelType w:val="hybridMultilevel"/>
    <w:tmpl w:val="529CAC4C"/>
    <w:lvl w:ilvl="0" w:tplc="C81450E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6BAD138C"/>
    <w:multiLevelType w:val="hybridMultilevel"/>
    <w:tmpl w:val="C0ACFB26"/>
    <w:lvl w:ilvl="0" w:tplc="1450A76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6F736CC4"/>
    <w:multiLevelType w:val="hybridMultilevel"/>
    <w:tmpl w:val="7F381DE2"/>
    <w:lvl w:ilvl="0" w:tplc="B64AA3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60096D"/>
    <w:multiLevelType w:val="hybridMultilevel"/>
    <w:tmpl w:val="DAD47DD4"/>
    <w:lvl w:ilvl="0" w:tplc="2DC2BC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DD735A"/>
    <w:multiLevelType w:val="hybridMultilevel"/>
    <w:tmpl w:val="C58E9394"/>
    <w:lvl w:ilvl="0" w:tplc="0F64D4F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B4738B7"/>
    <w:multiLevelType w:val="hybridMultilevel"/>
    <w:tmpl w:val="516E7F5C"/>
    <w:lvl w:ilvl="0" w:tplc="3D2AF7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537FD8"/>
    <w:multiLevelType w:val="hybridMultilevel"/>
    <w:tmpl w:val="4EE04694"/>
    <w:lvl w:ilvl="0" w:tplc="F86878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A76B04"/>
    <w:multiLevelType w:val="hybridMultilevel"/>
    <w:tmpl w:val="3758863A"/>
    <w:lvl w:ilvl="0" w:tplc="F5AA3F6E">
      <w:numFmt w:val="bullet"/>
      <w:lvlText w:val="-"/>
      <w:lvlJc w:val="left"/>
      <w:pPr>
        <w:ind w:left="1065"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4"/>
  </w:num>
  <w:num w:numId="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3"/>
  </w:num>
  <w:num w:numId="8">
    <w:abstractNumId w:val="13"/>
  </w:num>
  <w:num w:numId="9">
    <w:abstractNumId w:val="1"/>
  </w:num>
  <w:num w:numId="10">
    <w:abstractNumId w:val="2"/>
  </w:num>
  <w:num w:numId="11">
    <w:abstractNumId w:val="25"/>
  </w:num>
  <w:num w:numId="12">
    <w:abstractNumId w:val="29"/>
  </w:num>
  <w:num w:numId="13">
    <w:abstractNumId w:val="12"/>
  </w:num>
  <w:num w:numId="14">
    <w:abstractNumId w:val="26"/>
  </w:num>
  <w:num w:numId="15">
    <w:abstractNumId w:val="0"/>
  </w:num>
  <w:num w:numId="16">
    <w:abstractNumId w:val="32"/>
  </w:num>
  <w:num w:numId="17">
    <w:abstractNumId w:val="30"/>
  </w:num>
  <w:num w:numId="18">
    <w:abstractNumId w:val="14"/>
  </w:num>
  <w:num w:numId="19">
    <w:abstractNumId w:val="11"/>
  </w:num>
  <w:num w:numId="20">
    <w:abstractNumId w:val="4"/>
  </w:num>
  <w:num w:numId="21">
    <w:abstractNumId w:val="16"/>
  </w:num>
  <w:num w:numId="22">
    <w:abstractNumId w:val="6"/>
  </w:num>
  <w:num w:numId="23">
    <w:abstractNumId w:val="3"/>
  </w:num>
  <w:num w:numId="24">
    <w:abstractNumId w:val="17"/>
  </w:num>
  <w:num w:numId="25">
    <w:abstractNumId w:val="20"/>
  </w:num>
  <w:num w:numId="26">
    <w:abstractNumId w:val="5"/>
  </w:num>
  <w:num w:numId="27">
    <w:abstractNumId w:val="10"/>
  </w:num>
  <w:num w:numId="28">
    <w:abstractNumId w:val="28"/>
  </w:num>
  <w:num w:numId="29">
    <w:abstractNumId w:val="19"/>
  </w:num>
  <w:num w:numId="30">
    <w:abstractNumId w:val="31"/>
  </w:num>
  <w:num w:numId="31">
    <w:abstractNumId w:val="15"/>
  </w:num>
  <w:num w:numId="32">
    <w:abstractNumId w:val="9"/>
  </w:num>
  <w:num w:numId="33">
    <w:abstractNumId w:val="23"/>
  </w:num>
  <w:num w:numId="34">
    <w:abstractNumId w:val="27"/>
  </w:num>
  <w:num w:numId="35">
    <w:abstractNumId w:val="24"/>
  </w:num>
  <w:num w:numId="36">
    <w:abstractNumId w:val="22"/>
  </w:num>
  <w:num w:numId="37">
    <w:abstractNumId w:val="18"/>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5C5A"/>
    <w:rsid w:val="000029FC"/>
    <w:rsid w:val="00002E5E"/>
    <w:rsid w:val="000031EA"/>
    <w:rsid w:val="00003CBB"/>
    <w:rsid w:val="0001084B"/>
    <w:rsid w:val="00017746"/>
    <w:rsid w:val="00021671"/>
    <w:rsid w:val="00025C84"/>
    <w:rsid w:val="000367BE"/>
    <w:rsid w:val="000373FB"/>
    <w:rsid w:val="000416B2"/>
    <w:rsid w:val="00043616"/>
    <w:rsid w:val="000449B3"/>
    <w:rsid w:val="00046E59"/>
    <w:rsid w:val="00050CD6"/>
    <w:rsid w:val="0005147C"/>
    <w:rsid w:val="00064B0A"/>
    <w:rsid w:val="0006500A"/>
    <w:rsid w:val="0006560E"/>
    <w:rsid w:val="00065ABB"/>
    <w:rsid w:val="00065B71"/>
    <w:rsid w:val="00070382"/>
    <w:rsid w:val="00070ECB"/>
    <w:rsid w:val="00071679"/>
    <w:rsid w:val="00071DA6"/>
    <w:rsid w:val="00073337"/>
    <w:rsid w:val="00081427"/>
    <w:rsid w:val="00094C4C"/>
    <w:rsid w:val="000A169D"/>
    <w:rsid w:val="000A2818"/>
    <w:rsid w:val="000A610F"/>
    <w:rsid w:val="000B0375"/>
    <w:rsid w:val="000B06C3"/>
    <w:rsid w:val="000B1B82"/>
    <w:rsid w:val="000B529C"/>
    <w:rsid w:val="000C0022"/>
    <w:rsid w:val="000C0976"/>
    <w:rsid w:val="000C0DC7"/>
    <w:rsid w:val="000C13BB"/>
    <w:rsid w:val="000C3124"/>
    <w:rsid w:val="000C40EC"/>
    <w:rsid w:val="000C438D"/>
    <w:rsid w:val="000C7465"/>
    <w:rsid w:val="000C7727"/>
    <w:rsid w:val="000C77A5"/>
    <w:rsid w:val="000D0009"/>
    <w:rsid w:val="000D66E7"/>
    <w:rsid w:val="000D7FC2"/>
    <w:rsid w:val="000E1C12"/>
    <w:rsid w:val="000E5CF5"/>
    <w:rsid w:val="000E7805"/>
    <w:rsid w:val="000F1996"/>
    <w:rsid w:val="000F295C"/>
    <w:rsid w:val="000F393C"/>
    <w:rsid w:val="0010029B"/>
    <w:rsid w:val="001015B1"/>
    <w:rsid w:val="0010240E"/>
    <w:rsid w:val="00104325"/>
    <w:rsid w:val="00104817"/>
    <w:rsid w:val="00104864"/>
    <w:rsid w:val="00106A8E"/>
    <w:rsid w:val="00110D5C"/>
    <w:rsid w:val="00115F3A"/>
    <w:rsid w:val="00121174"/>
    <w:rsid w:val="00121676"/>
    <w:rsid w:val="0013043B"/>
    <w:rsid w:val="00131804"/>
    <w:rsid w:val="001363B6"/>
    <w:rsid w:val="00137CAA"/>
    <w:rsid w:val="0014264B"/>
    <w:rsid w:val="00146861"/>
    <w:rsid w:val="00146DC7"/>
    <w:rsid w:val="001477CC"/>
    <w:rsid w:val="001514C4"/>
    <w:rsid w:val="001515D6"/>
    <w:rsid w:val="00152539"/>
    <w:rsid w:val="001535B3"/>
    <w:rsid w:val="00161E29"/>
    <w:rsid w:val="001707BE"/>
    <w:rsid w:val="0017272F"/>
    <w:rsid w:val="0017519D"/>
    <w:rsid w:val="001759B9"/>
    <w:rsid w:val="00175C54"/>
    <w:rsid w:val="00176556"/>
    <w:rsid w:val="0018204A"/>
    <w:rsid w:val="00187CA4"/>
    <w:rsid w:val="00192EDF"/>
    <w:rsid w:val="00192FC0"/>
    <w:rsid w:val="001968EC"/>
    <w:rsid w:val="001A33BE"/>
    <w:rsid w:val="001A7815"/>
    <w:rsid w:val="001B0C73"/>
    <w:rsid w:val="001B799C"/>
    <w:rsid w:val="001C1726"/>
    <w:rsid w:val="001C5383"/>
    <w:rsid w:val="001C743F"/>
    <w:rsid w:val="001D0F6D"/>
    <w:rsid w:val="001D245A"/>
    <w:rsid w:val="001D4B1C"/>
    <w:rsid w:val="001D60FC"/>
    <w:rsid w:val="001D6BAD"/>
    <w:rsid w:val="001D7735"/>
    <w:rsid w:val="001E0C0D"/>
    <w:rsid w:val="001E223E"/>
    <w:rsid w:val="001E2A5E"/>
    <w:rsid w:val="001E3079"/>
    <w:rsid w:val="001E3C68"/>
    <w:rsid w:val="001E3C95"/>
    <w:rsid w:val="001E4D32"/>
    <w:rsid w:val="001F02FE"/>
    <w:rsid w:val="001F086A"/>
    <w:rsid w:val="001F134D"/>
    <w:rsid w:val="001F4F92"/>
    <w:rsid w:val="001F4FFA"/>
    <w:rsid w:val="00202150"/>
    <w:rsid w:val="00202A11"/>
    <w:rsid w:val="002032B7"/>
    <w:rsid w:val="0020519A"/>
    <w:rsid w:val="00205422"/>
    <w:rsid w:val="00205917"/>
    <w:rsid w:val="0020686A"/>
    <w:rsid w:val="00215D71"/>
    <w:rsid w:val="00215E93"/>
    <w:rsid w:val="00217181"/>
    <w:rsid w:val="00217888"/>
    <w:rsid w:val="00217CCF"/>
    <w:rsid w:val="0022295B"/>
    <w:rsid w:val="00223532"/>
    <w:rsid w:val="00223D33"/>
    <w:rsid w:val="002249EE"/>
    <w:rsid w:val="00226C55"/>
    <w:rsid w:val="0023228A"/>
    <w:rsid w:val="00233D19"/>
    <w:rsid w:val="00236CC3"/>
    <w:rsid w:val="002378C9"/>
    <w:rsid w:val="002418B2"/>
    <w:rsid w:val="00243512"/>
    <w:rsid w:val="0025354C"/>
    <w:rsid w:val="002547C3"/>
    <w:rsid w:val="00261C89"/>
    <w:rsid w:val="00266E61"/>
    <w:rsid w:val="00270F01"/>
    <w:rsid w:val="00277531"/>
    <w:rsid w:val="00284273"/>
    <w:rsid w:val="002911ED"/>
    <w:rsid w:val="0029260C"/>
    <w:rsid w:val="00293248"/>
    <w:rsid w:val="002A3480"/>
    <w:rsid w:val="002A570E"/>
    <w:rsid w:val="002A696F"/>
    <w:rsid w:val="002B1874"/>
    <w:rsid w:val="002B56BD"/>
    <w:rsid w:val="002C33D9"/>
    <w:rsid w:val="002C6253"/>
    <w:rsid w:val="002C6741"/>
    <w:rsid w:val="002D1816"/>
    <w:rsid w:val="002D5E79"/>
    <w:rsid w:val="002D630C"/>
    <w:rsid w:val="002D6FC4"/>
    <w:rsid w:val="002D706E"/>
    <w:rsid w:val="002D71C6"/>
    <w:rsid w:val="002E10BC"/>
    <w:rsid w:val="002E2C61"/>
    <w:rsid w:val="002E2D5F"/>
    <w:rsid w:val="002E5148"/>
    <w:rsid w:val="002F0736"/>
    <w:rsid w:val="002F0CE3"/>
    <w:rsid w:val="00303B7F"/>
    <w:rsid w:val="003078C8"/>
    <w:rsid w:val="003134E0"/>
    <w:rsid w:val="003146C6"/>
    <w:rsid w:val="003242CB"/>
    <w:rsid w:val="00324511"/>
    <w:rsid w:val="00324B18"/>
    <w:rsid w:val="00333B2F"/>
    <w:rsid w:val="0033495E"/>
    <w:rsid w:val="00341857"/>
    <w:rsid w:val="00343C60"/>
    <w:rsid w:val="0034467B"/>
    <w:rsid w:val="003452E5"/>
    <w:rsid w:val="00350F0C"/>
    <w:rsid w:val="00351FFB"/>
    <w:rsid w:val="00357011"/>
    <w:rsid w:val="00361FFB"/>
    <w:rsid w:val="00363694"/>
    <w:rsid w:val="00363DA0"/>
    <w:rsid w:val="003640C7"/>
    <w:rsid w:val="0036605E"/>
    <w:rsid w:val="00376CBE"/>
    <w:rsid w:val="00377FA2"/>
    <w:rsid w:val="00380121"/>
    <w:rsid w:val="003810D9"/>
    <w:rsid w:val="003818D7"/>
    <w:rsid w:val="003857E8"/>
    <w:rsid w:val="00387664"/>
    <w:rsid w:val="00387DF8"/>
    <w:rsid w:val="003A1502"/>
    <w:rsid w:val="003A3C7B"/>
    <w:rsid w:val="003A442B"/>
    <w:rsid w:val="003A464E"/>
    <w:rsid w:val="003A48EB"/>
    <w:rsid w:val="003A5303"/>
    <w:rsid w:val="003B03C3"/>
    <w:rsid w:val="003B65B7"/>
    <w:rsid w:val="003C3952"/>
    <w:rsid w:val="003C39D9"/>
    <w:rsid w:val="003C4872"/>
    <w:rsid w:val="003C60FD"/>
    <w:rsid w:val="003C6582"/>
    <w:rsid w:val="003D515A"/>
    <w:rsid w:val="003E1682"/>
    <w:rsid w:val="003E1950"/>
    <w:rsid w:val="003E1C4C"/>
    <w:rsid w:val="003E28C2"/>
    <w:rsid w:val="003E44C5"/>
    <w:rsid w:val="003F4B54"/>
    <w:rsid w:val="003F6812"/>
    <w:rsid w:val="00401CB2"/>
    <w:rsid w:val="004029AB"/>
    <w:rsid w:val="004032E4"/>
    <w:rsid w:val="00404A55"/>
    <w:rsid w:val="00404CBA"/>
    <w:rsid w:val="004066E1"/>
    <w:rsid w:val="004113EA"/>
    <w:rsid w:val="00412207"/>
    <w:rsid w:val="00416CCA"/>
    <w:rsid w:val="00422418"/>
    <w:rsid w:val="00422450"/>
    <w:rsid w:val="0042257F"/>
    <w:rsid w:val="00423ACA"/>
    <w:rsid w:val="004252E6"/>
    <w:rsid w:val="00425A60"/>
    <w:rsid w:val="00427533"/>
    <w:rsid w:val="0043193A"/>
    <w:rsid w:val="00435E1C"/>
    <w:rsid w:val="00436218"/>
    <w:rsid w:val="00437885"/>
    <w:rsid w:val="00447AD0"/>
    <w:rsid w:val="004503B2"/>
    <w:rsid w:val="004534CB"/>
    <w:rsid w:val="00453639"/>
    <w:rsid w:val="00454A38"/>
    <w:rsid w:val="00455F6C"/>
    <w:rsid w:val="00457646"/>
    <w:rsid w:val="004610AB"/>
    <w:rsid w:val="00463AF0"/>
    <w:rsid w:val="00470A4B"/>
    <w:rsid w:val="0047258F"/>
    <w:rsid w:val="00472D89"/>
    <w:rsid w:val="00474F61"/>
    <w:rsid w:val="00475F9A"/>
    <w:rsid w:val="004813B0"/>
    <w:rsid w:val="0048201A"/>
    <w:rsid w:val="00484C0E"/>
    <w:rsid w:val="00487D3B"/>
    <w:rsid w:val="00490FEE"/>
    <w:rsid w:val="00491E0A"/>
    <w:rsid w:val="00492624"/>
    <w:rsid w:val="00493523"/>
    <w:rsid w:val="0049473F"/>
    <w:rsid w:val="00497BDB"/>
    <w:rsid w:val="004A3729"/>
    <w:rsid w:val="004A3E75"/>
    <w:rsid w:val="004A4D91"/>
    <w:rsid w:val="004A6E68"/>
    <w:rsid w:val="004C0775"/>
    <w:rsid w:val="004C2E1A"/>
    <w:rsid w:val="004C7BF1"/>
    <w:rsid w:val="004D54CC"/>
    <w:rsid w:val="004F114D"/>
    <w:rsid w:val="004F23E1"/>
    <w:rsid w:val="005023F9"/>
    <w:rsid w:val="00506423"/>
    <w:rsid w:val="005067FF"/>
    <w:rsid w:val="0050719F"/>
    <w:rsid w:val="00510B65"/>
    <w:rsid w:val="0051334A"/>
    <w:rsid w:val="00516417"/>
    <w:rsid w:val="0052060F"/>
    <w:rsid w:val="00526007"/>
    <w:rsid w:val="00527507"/>
    <w:rsid w:val="00531360"/>
    <w:rsid w:val="005328C2"/>
    <w:rsid w:val="00534183"/>
    <w:rsid w:val="00534222"/>
    <w:rsid w:val="0053580B"/>
    <w:rsid w:val="0054075E"/>
    <w:rsid w:val="00541C49"/>
    <w:rsid w:val="005473D0"/>
    <w:rsid w:val="00554187"/>
    <w:rsid w:val="005544CB"/>
    <w:rsid w:val="00555996"/>
    <w:rsid w:val="00556332"/>
    <w:rsid w:val="00561DF7"/>
    <w:rsid w:val="00564C8C"/>
    <w:rsid w:val="00570300"/>
    <w:rsid w:val="00571731"/>
    <w:rsid w:val="005819CC"/>
    <w:rsid w:val="005850E6"/>
    <w:rsid w:val="00590588"/>
    <w:rsid w:val="005921B4"/>
    <w:rsid w:val="00595178"/>
    <w:rsid w:val="0059668B"/>
    <w:rsid w:val="00597DCB"/>
    <w:rsid w:val="005A11F7"/>
    <w:rsid w:val="005A5B6D"/>
    <w:rsid w:val="005A79C5"/>
    <w:rsid w:val="005B0399"/>
    <w:rsid w:val="005B3C58"/>
    <w:rsid w:val="005B675B"/>
    <w:rsid w:val="005C1703"/>
    <w:rsid w:val="005C376E"/>
    <w:rsid w:val="005C4A20"/>
    <w:rsid w:val="005D1715"/>
    <w:rsid w:val="005D1DEF"/>
    <w:rsid w:val="005D3D3C"/>
    <w:rsid w:val="005E5728"/>
    <w:rsid w:val="005E63E9"/>
    <w:rsid w:val="005F105E"/>
    <w:rsid w:val="005F641A"/>
    <w:rsid w:val="00600FF3"/>
    <w:rsid w:val="006013F7"/>
    <w:rsid w:val="006022F4"/>
    <w:rsid w:val="00602B2E"/>
    <w:rsid w:val="0060540F"/>
    <w:rsid w:val="00605931"/>
    <w:rsid w:val="00612290"/>
    <w:rsid w:val="00620A9E"/>
    <w:rsid w:val="00622CEB"/>
    <w:rsid w:val="00625A8E"/>
    <w:rsid w:val="00625B07"/>
    <w:rsid w:val="006272C6"/>
    <w:rsid w:val="00630ED6"/>
    <w:rsid w:val="00632672"/>
    <w:rsid w:val="006379C3"/>
    <w:rsid w:val="00643712"/>
    <w:rsid w:val="006603F0"/>
    <w:rsid w:val="00661FF9"/>
    <w:rsid w:val="00664EBF"/>
    <w:rsid w:val="0066542D"/>
    <w:rsid w:val="00666114"/>
    <w:rsid w:val="00671C27"/>
    <w:rsid w:val="0067444E"/>
    <w:rsid w:val="00675CDE"/>
    <w:rsid w:val="00676677"/>
    <w:rsid w:val="006805D7"/>
    <w:rsid w:val="00682528"/>
    <w:rsid w:val="00683532"/>
    <w:rsid w:val="00684320"/>
    <w:rsid w:val="00685934"/>
    <w:rsid w:val="0069047C"/>
    <w:rsid w:val="00690B30"/>
    <w:rsid w:val="006910DB"/>
    <w:rsid w:val="0069269B"/>
    <w:rsid w:val="00693223"/>
    <w:rsid w:val="00693C7C"/>
    <w:rsid w:val="006A110B"/>
    <w:rsid w:val="006A38CF"/>
    <w:rsid w:val="006A4D17"/>
    <w:rsid w:val="006A75EA"/>
    <w:rsid w:val="006B36C6"/>
    <w:rsid w:val="006B781B"/>
    <w:rsid w:val="006C045C"/>
    <w:rsid w:val="006C3BD3"/>
    <w:rsid w:val="006D0412"/>
    <w:rsid w:val="006E0615"/>
    <w:rsid w:val="006E06B7"/>
    <w:rsid w:val="006E1891"/>
    <w:rsid w:val="006E3E44"/>
    <w:rsid w:val="006F0011"/>
    <w:rsid w:val="006F0AA2"/>
    <w:rsid w:val="006F182C"/>
    <w:rsid w:val="006F3DB6"/>
    <w:rsid w:val="006F474C"/>
    <w:rsid w:val="006F49C7"/>
    <w:rsid w:val="006F6992"/>
    <w:rsid w:val="00703400"/>
    <w:rsid w:val="0070405E"/>
    <w:rsid w:val="00712298"/>
    <w:rsid w:val="00712FE8"/>
    <w:rsid w:val="0071436B"/>
    <w:rsid w:val="00715BBA"/>
    <w:rsid w:val="00724792"/>
    <w:rsid w:val="007272CA"/>
    <w:rsid w:val="00733FBC"/>
    <w:rsid w:val="00734C69"/>
    <w:rsid w:val="00735184"/>
    <w:rsid w:val="00736BFC"/>
    <w:rsid w:val="00737629"/>
    <w:rsid w:val="007439D8"/>
    <w:rsid w:val="00751289"/>
    <w:rsid w:val="0075287B"/>
    <w:rsid w:val="00752DC9"/>
    <w:rsid w:val="00753B36"/>
    <w:rsid w:val="00757497"/>
    <w:rsid w:val="007575E5"/>
    <w:rsid w:val="007615A8"/>
    <w:rsid w:val="00764B30"/>
    <w:rsid w:val="00767948"/>
    <w:rsid w:val="00775E1F"/>
    <w:rsid w:val="00787218"/>
    <w:rsid w:val="007918A7"/>
    <w:rsid w:val="00792673"/>
    <w:rsid w:val="007A0400"/>
    <w:rsid w:val="007A15FB"/>
    <w:rsid w:val="007A3794"/>
    <w:rsid w:val="007A463A"/>
    <w:rsid w:val="007A5B9D"/>
    <w:rsid w:val="007A714C"/>
    <w:rsid w:val="007B26E9"/>
    <w:rsid w:val="007C7E51"/>
    <w:rsid w:val="007D10A3"/>
    <w:rsid w:val="007D3093"/>
    <w:rsid w:val="007D309B"/>
    <w:rsid w:val="007D5D11"/>
    <w:rsid w:val="007D6FAD"/>
    <w:rsid w:val="007D7008"/>
    <w:rsid w:val="007E0570"/>
    <w:rsid w:val="007E67A9"/>
    <w:rsid w:val="007E6947"/>
    <w:rsid w:val="007E7127"/>
    <w:rsid w:val="007F2CEF"/>
    <w:rsid w:val="007F3045"/>
    <w:rsid w:val="007F36EB"/>
    <w:rsid w:val="007F5292"/>
    <w:rsid w:val="007F57B7"/>
    <w:rsid w:val="007F6E2C"/>
    <w:rsid w:val="008006B3"/>
    <w:rsid w:val="00801973"/>
    <w:rsid w:val="00806D98"/>
    <w:rsid w:val="00807FEB"/>
    <w:rsid w:val="00811DED"/>
    <w:rsid w:val="008147A6"/>
    <w:rsid w:val="00815A69"/>
    <w:rsid w:val="008176BF"/>
    <w:rsid w:val="008224DD"/>
    <w:rsid w:val="00822AB9"/>
    <w:rsid w:val="008272CB"/>
    <w:rsid w:val="00827C95"/>
    <w:rsid w:val="0083260F"/>
    <w:rsid w:val="008326B8"/>
    <w:rsid w:val="008355A0"/>
    <w:rsid w:val="008363C5"/>
    <w:rsid w:val="0084066D"/>
    <w:rsid w:val="0084123D"/>
    <w:rsid w:val="008419F4"/>
    <w:rsid w:val="0084370C"/>
    <w:rsid w:val="00846D30"/>
    <w:rsid w:val="00850266"/>
    <w:rsid w:val="00850B5F"/>
    <w:rsid w:val="00853E83"/>
    <w:rsid w:val="008576E6"/>
    <w:rsid w:val="00857BF7"/>
    <w:rsid w:val="00864E45"/>
    <w:rsid w:val="00866ECE"/>
    <w:rsid w:val="00870531"/>
    <w:rsid w:val="00873A8D"/>
    <w:rsid w:val="00874331"/>
    <w:rsid w:val="00874E80"/>
    <w:rsid w:val="00882585"/>
    <w:rsid w:val="00883AE6"/>
    <w:rsid w:val="008858B9"/>
    <w:rsid w:val="00891BF4"/>
    <w:rsid w:val="00892A52"/>
    <w:rsid w:val="00893CEF"/>
    <w:rsid w:val="008951DF"/>
    <w:rsid w:val="008952F4"/>
    <w:rsid w:val="008A059A"/>
    <w:rsid w:val="008A11F9"/>
    <w:rsid w:val="008A29EC"/>
    <w:rsid w:val="008A40C8"/>
    <w:rsid w:val="008A5159"/>
    <w:rsid w:val="008A6D01"/>
    <w:rsid w:val="008A6D51"/>
    <w:rsid w:val="008B5A01"/>
    <w:rsid w:val="008B7CDD"/>
    <w:rsid w:val="008C3865"/>
    <w:rsid w:val="008C5149"/>
    <w:rsid w:val="008C721B"/>
    <w:rsid w:val="008D1FB9"/>
    <w:rsid w:val="008E1DD5"/>
    <w:rsid w:val="008E2136"/>
    <w:rsid w:val="008E32F1"/>
    <w:rsid w:val="008E7459"/>
    <w:rsid w:val="008F0DA1"/>
    <w:rsid w:val="008F2E79"/>
    <w:rsid w:val="008F4180"/>
    <w:rsid w:val="008F6770"/>
    <w:rsid w:val="00903CCB"/>
    <w:rsid w:val="00904F76"/>
    <w:rsid w:val="00905DA4"/>
    <w:rsid w:val="00907014"/>
    <w:rsid w:val="00910387"/>
    <w:rsid w:val="00915CDC"/>
    <w:rsid w:val="00924F2F"/>
    <w:rsid w:val="00934259"/>
    <w:rsid w:val="00935674"/>
    <w:rsid w:val="00937771"/>
    <w:rsid w:val="00937D8D"/>
    <w:rsid w:val="00940268"/>
    <w:rsid w:val="00944FDF"/>
    <w:rsid w:val="00951392"/>
    <w:rsid w:val="00955EB5"/>
    <w:rsid w:val="0095751F"/>
    <w:rsid w:val="00962237"/>
    <w:rsid w:val="00965F00"/>
    <w:rsid w:val="00965FCF"/>
    <w:rsid w:val="009674BB"/>
    <w:rsid w:val="00970F3E"/>
    <w:rsid w:val="00972279"/>
    <w:rsid w:val="0097793C"/>
    <w:rsid w:val="00985496"/>
    <w:rsid w:val="0099089E"/>
    <w:rsid w:val="00991772"/>
    <w:rsid w:val="00992014"/>
    <w:rsid w:val="009943FF"/>
    <w:rsid w:val="0099660A"/>
    <w:rsid w:val="00996E34"/>
    <w:rsid w:val="009979AA"/>
    <w:rsid w:val="00997EBD"/>
    <w:rsid w:val="009A08AE"/>
    <w:rsid w:val="009A2B98"/>
    <w:rsid w:val="009A3CDB"/>
    <w:rsid w:val="009A43B9"/>
    <w:rsid w:val="009A4A6A"/>
    <w:rsid w:val="009A62A3"/>
    <w:rsid w:val="009A7EB1"/>
    <w:rsid w:val="009B0250"/>
    <w:rsid w:val="009B03E4"/>
    <w:rsid w:val="009B4768"/>
    <w:rsid w:val="009B496F"/>
    <w:rsid w:val="009B5358"/>
    <w:rsid w:val="009C0CB0"/>
    <w:rsid w:val="009C151E"/>
    <w:rsid w:val="009C1BE3"/>
    <w:rsid w:val="009C2670"/>
    <w:rsid w:val="009C2F54"/>
    <w:rsid w:val="009C507B"/>
    <w:rsid w:val="009D0D03"/>
    <w:rsid w:val="009D5493"/>
    <w:rsid w:val="009F1E3A"/>
    <w:rsid w:val="009F417F"/>
    <w:rsid w:val="009F42BB"/>
    <w:rsid w:val="009F4C0A"/>
    <w:rsid w:val="00A003C2"/>
    <w:rsid w:val="00A05CA9"/>
    <w:rsid w:val="00A20BF9"/>
    <w:rsid w:val="00A20D0E"/>
    <w:rsid w:val="00A25025"/>
    <w:rsid w:val="00A25CC4"/>
    <w:rsid w:val="00A26A79"/>
    <w:rsid w:val="00A26D94"/>
    <w:rsid w:val="00A27432"/>
    <w:rsid w:val="00A30968"/>
    <w:rsid w:val="00A32AC3"/>
    <w:rsid w:val="00A3444C"/>
    <w:rsid w:val="00A37FC1"/>
    <w:rsid w:val="00A401D5"/>
    <w:rsid w:val="00A42B92"/>
    <w:rsid w:val="00A436DF"/>
    <w:rsid w:val="00A441B3"/>
    <w:rsid w:val="00A44302"/>
    <w:rsid w:val="00A44867"/>
    <w:rsid w:val="00A46147"/>
    <w:rsid w:val="00A53943"/>
    <w:rsid w:val="00A54D92"/>
    <w:rsid w:val="00A57306"/>
    <w:rsid w:val="00A60A15"/>
    <w:rsid w:val="00A62C0D"/>
    <w:rsid w:val="00A62C53"/>
    <w:rsid w:val="00A62FE7"/>
    <w:rsid w:val="00A64165"/>
    <w:rsid w:val="00A71FDD"/>
    <w:rsid w:val="00A73624"/>
    <w:rsid w:val="00A7513C"/>
    <w:rsid w:val="00A76586"/>
    <w:rsid w:val="00A772D8"/>
    <w:rsid w:val="00A80CD3"/>
    <w:rsid w:val="00A80E01"/>
    <w:rsid w:val="00A837AF"/>
    <w:rsid w:val="00A84426"/>
    <w:rsid w:val="00A84D68"/>
    <w:rsid w:val="00A8544A"/>
    <w:rsid w:val="00A87CAA"/>
    <w:rsid w:val="00A87F09"/>
    <w:rsid w:val="00A90704"/>
    <w:rsid w:val="00A91B6A"/>
    <w:rsid w:val="00A92B66"/>
    <w:rsid w:val="00A94C8B"/>
    <w:rsid w:val="00AA0CAF"/>
    <w:rsid w:val="00AA39E9"/>
    <w:rsid w:val="00AA3D6F"/>
    <w:rsid w:val="00AA44A2"/>
    <w:rsid w:val="00AB0885"/>
    <w:rsid w:val="00AB0EF4"/>
    <w:rsid w:val="00AB3652"/>
    <w:rsid w:val="00AB42DD"/>
    <w:rsid w:val="00AB43CC"/>
    <w:rsid w:val="00AB51FD"/>
    <w:rsid w:val="00AB6E96"/>
    <w:rsid w:val="00AC53F7"/>
    <w:rsid w:val="00AC61B2"/>
    <w:rsid w:val="00AC62CA"/>
    <w:rsid w:val="00AC6630"/>
    <w:rsid w:val="00AD17BD"/>
    <w:rsid w:val="00AD2623"/>
    <w:rsid w:val="00AD2AB7"/>
    <w:rsid w:val="00AD41B6"/>
    <w:rsid w:val="00AD4C8A"/>
    <w:rsid w:val="00AD5A5A"/>
    <w:rsid w:val="00AD6B6D"/>
    <w:rsid w:val="00AE238D"/>
    <w:rsid w:val="00AE3322"/>
    <w:rsid w:val="00AE4632"/>
    <w:rsid w:val="00AF15BB"/>
    <w:rsid w:val="00AF4BA4"/>
    <w:rsid w:val="00B01E77"/>
    <w:rsid w:val="00B0221B"/>
    <w:rsid w:val="00B02DEB"/>
    <w:rsid w:val="00B02E7C"/>
    <w:rsid w:val="00B032D9"/>
    <w:rsid w:val="00B04C77"/>
    <w:rsid w:val="00B053EC"/>
    <w:rsid w:val="00B1535C"/>
    <w:rsid w:val="00B168DF"/>
    <w:rsid w:val="00B20C26"/>
    <w:rsid w:val="00B23A44"/>
    <w:rsid w:val="00B24EE2"/>
    <w:rsid w:val="00B256B9"/>
    <w:rsid w:val="00B33120"/>
    <w:rsid w:val="00B34717"/>
    <w:rsid w:val="00B36767"/>
    <w:rsid w:val="00B445F0"/>
    <w:rsid w:val="00B47230"/>
    <w:rsid w:val="00B52C08"/>
    <w:rsid w:val="00B55114"/>
    <w:rsid w:val="00B62427"/>
    <w:rsid w:val="00B62522"/>
    <w:rsid w:val="00B63F7E"/>
    <w:rsid w:val="00B6792B"/>
    <w:rsid w:val="00B7142E"/>
    <w:rsid w:val="00B727D1"/>
    <w:rsid w:val="00B76154"/>
    <w:rsid w:val="00B80C0E"/>
    <w:rsid w:val="00B81C0B"/>
    <w:rsid w:val="00B84DA8"/>
    <w:rsid w:val="00B86018"/>
    <w:rsid w:val="00B91F4B"/>
    <w:rsid w:val="00B92759"/>
    <w:rsid w:val="00BA4659"/>
    <w:rsid w:val="00BA681A"/>
    <w:rsid w:val="00BA7726"/>
    <w:rsid w:val="00BA7DA0"/>
    <w:rsid w:val="00BB1364"/>
    <w:rsid w:val="00BB1776"/>
    <w:rsid w:val="00BB65BE"/>
    <w:rsid w:val="00BB6953"/>
    <w:rsid w:val="00BC39A2"/>
    <w:rsid w:val="00BC42B6"/>
    <w:rsid w:val="00BC5FAD"/>
    <w:rsid w:val="00BD0590"/>
    <w:rsid w:val="00BD1AA5"/>
    <w:rsid w:val="00BD3450"/>
    <w:rsid w:val="00BD5855"/>
    <w:rsid w:val="00BD58CD"/>
    <w:rsid w:val="00BE096B"/>
    <w:rsid w:val="00BE1374"/>
    <w:rsid w:val="00BE1957"/>
    <w:rsid w:val="00BE3457"/>
    <w:rsid w:val="00BE3AD1"/>
    <w:rsid w:val="00BE3B35"/>
    <w:rsid w:val="00BE4386"/>
    <w:rsid w:val="00BE625B"/>
    <w:rsid w:val="00BF08A6"/>
    <w:rsid w:val="00BF121A"/>
    <w:rsid w:val="00BF49EE"/>
    <w:rsid w:val="00BF5C5A"/>
    <w:rsid w:val="00C129A9"/>
    <w:rsid w:val="00C13B0F"/>
    <w:rsid w:val="00C20DB7"/>
    <w:rsid w:val="00C21AA9"/>
    <w:rsid w:val="00C24C3E"/>
    <w:rsid w:val="00C272CA"/>
    <w:rsid w:val="00C32DCC"/>
    <w:rsid w:val="00C34287"/>
    <w:rsid w:val="00C5079B"/>
    <w:rsid w:val="00C51413"/>
    <w:rsid w:val="00C51AD0"/>
    <w:rsid w:val="00C52C93"/>
    <w:rsid w:val="00C545B7"/>
    <w:rsid w:val="00C545DD"/>
    <w:rsid w:val="00C56201"/>
    <w:rsid w:val="00C57D0B"/>
    <w:rsid w:val="00C60066"/>
    <w:rsid w:val="00C639EC"/>
    <w:rsid w:val="00C77963"/>
    <w:rsid w:val="00C81067"/>
    <w:rsid w:val="00C8293D"/>
    <w:rsid w:val="00C841C7"/>
    <w:rsid w:val="00C92D18"/>
    <w:rsid w:val="00C93E07"/>
    <w:rsid w:val="00C96297"/>
    <w:rsid w:val="00CA4628"/>
    <w:rsid w:val="00CA6508"/>
    <w:rsid w:val="00CA7C18"/>
    <w:rsid w:val="00CB18D8"/>
    <w:rsid w:val="00CB7ED1"/>
    <w:rsid w:val="00CC3DC3"/>
    <w:rsid w:val="00CD002B"/>
    <w:rsid w:val="00CD3D5F"/>
    <w:rsid w:val="00CD3F88"/>
    <w:rsid w:val="00CD5620"/>
    <w:rsid w:val="00CD6D75"/>
    <w:rsid w:val="00CD7A6E"/>
    <w:rsid w:val="00CE0A6B"/>
    <w:rsid w:val="00CE1BF5"/>
    <w:rsid w:val="00CE2A7A"/>
    <w:rsid w:val="00CE5EB3"/>
    <w:rsid w:val="00CE6A4E"/>
    <w:rsid w:val="00CF345E"/>
    <w:rsid w:val="00CF3DCF"/>
    <w:rsid w:val="00D03D8F"/>
    <w:rsid w:val="00D06ED3"/>
    <w:rsid w:val="00D13E15"/>
    <w:rsid w:val="00D1431B"/>
    <w:rsid w:val="00D15EB1"/>
    <w:rsid w:val="00D175D2"/>
    <w:rsid w:val="00D1790D"/>
    <w:rsid w:val="00D21F31"/>
    <w:rsid w:val="00D223CB"/>
    <w:rsid w:val="00D25D86"/>
    <w:rsid w:val="00D313FD"/>
    <w:rsid w:val="00D3227B"/>
    <w:rsid w:val="00D34DDE"/>
    <w:rsid w:val="00D351F9"/>
    <w:rsid w:val="00D401CA"/>
    <w:rsid w:val="00D50681"/>
    <w:rsid w:val="00D56B27"/>
    <w:rsid w:val="00D5708D"/>
    <w:rsid w:val="00D61D9F"/>
    <w:rsid w:val="00D70177"/>
    <w:rsid w:val="00D72F7D"/>
    <w:rsid w:val="00D7309B"/>
    <w:rsid w:val="00D737D9"/>
    <w:rsid w:val="00D8031A"/>
    <w:rsid w:val="00D84ECF"/>
    <w:rsid w:val="00D851CB"/>
    <w:rsid w:val="00D85FE8"/>
    <w:rsid w:val="00D90FA2"/>
    <w:rsid w:val="00D915B1"/>
    <w:rsid w:val="00D91A32"/>
    <w:rsid w:val="00D93B5F"/>
    <w:rsid w:val="00D957AA"/>
    <w:rsid w:val="00D95BA2"/>
    <w:rsid w:val="00D96CF0"/>
    <w:rsid w:val="00DA04AC"/>
    <w:rsid w:val="00DB1486"/>
    <w:rsid w:val="00DB510F"/>
    <w:rsid w:val="00DB54FA"/>
    <w:rsid w:val="00DC0A5B"/>
    <w:rsid w:val="00DC2268"/>
    <w:rsid w:val="00DC38D4"/>
    <w:rsid w:val="00DD3A34"/>
    <w:rsid w:val="00DD542C"/>
    <w:rsid w:val="00DD5851"/>
    <w:rsid w:val="00DD6274"/>
    <w:rsid w:val="00DD6330"/>
    <w:rsid w:val="00DD6596"/>
    <w:rsid w:val="00DD689F"/>
    <w:rsid w:val="00DD7495"/>
    <w:rsid w:val="00DD7C2A"/>
    <w:rsid w:val="00DE5E00"/>
    <w:rsid w:val="00DF0E73"/>
    <w:rsid w:val="00DF135E"/>
    <w:rsid w:val="00DF702B"/>
    <w:rsid w:val="00DF70FB"/>
    <w:rsid w:val="00DF721F"/>
    <w:rsid w:val="00E00667"/>
    <w:rsid w:val="00E03752"/>
    <w:rsid w:val="00E046B5"/>
    <w:rsid w:val="00E115F7"/>
    <w:rsid w:val="00E122BE"/>
    <w:rsid w:val="00E15B30"/>
    <w:rsid w:val="00E20A77"/>
    <w:rsid w:val="00E21D90"/>
    <w:rsid w:val="00E220A2"/>
    <w:rsid w:val="00E236FC"/>
    <w:rsid w:val="00E26D36"/>
    <w:rsid w:val="00E301E0"/>
    <w:rsid w:val="00E33278"/>
    <w:rsid w:val="00E41A92"/>
    <w:rsid w:val="00E45133"/>
    <w:rsid w:val="00E52E65"/>
    <w:rsid w:val="00E545A0"/>
    <w:rsid w:val="00E54EAC"/>
    <w:rsid w:val="00E56AD3"/>
    <w:rsid w:val="00E57147"/>
    <w:rsid w:val="00E60DD4"/>
    <w:rsid w:val="00E62235"/>
    <w:rsid w:val="00E655AE"/>
    <w:rsid w:val="00E65DF5"/>
    <w:rsid w:val="00E71398"/>
    <w:rsid w:val="00E7447E"/>
    <w:rsid w:val="00E750C6"/>
    <w:rsid w:val="00E75CE2"/>
    <w:rsid w:val="00E76BB1"/>
    <w:rsid w:val="00E82ABB"/>
    <w:rsid w:val="00E82E84"/>
    <w:rsid w:val="00E85381"/>
    <w:rsid w:val="00E97214"/>
    <w:rsid w:val="00EA2C2E"/>
    <w:rsid w:val="00EA4214"/>
    <w:rsid w:val="00EA4332"/>
    <w:rsid w:val="00EA7EB0"/>
    <w:rsid w:val="00EB34DD"/>
    <w:rsid w:val="00EB3C5A"/>
    <w:rsid w:val="00EB528B"/>
    <w:rsid w:val="00EB6576"/>
    <w:rsid w:val="00EB697C"/>
    <w:rsid w:val="00EC034D"/>
    <w:rsid w:val="00EC151A"/>
    <w:rsid w:val="00EC1CAC"/>
    <w:rsid w:val="00EC2D47"/>
    <w:rsid w:val="00EC3F99"/>
    <w:rsid w:val="00ED00DE"/>
    <w:rsid w:val="00ED108B"/>
    <w:rsid w:val="00ED18F6"/>
    <w:rsid w:val="00ED356E"/>
    <w:rsid w:val="00EE3ECC"/>
    <w:rsid w:val="00EE40CA"/>
    <w:rsid w:val="00EE78AF"/>
    <w:rsid w:val="00EF05DE"/>
    <w:rsid w:val="00EF0B30"/>
    <w:rsid w:val="00EF4EA7"/>
    <w:rsid w:val="00F017FB"/>
    <w:rsid w:val="00F01B31"/>
    <w:rsid w:val="00F0425C"/>
    <w:rsid w:val="00F0644B"/>
    <w:rsid w:val="00F07D04"/>
    <w:rsid w:val="00F11CF5"/>
    <w:rsid w:val="00F11D81"/>
    <w:rsid w:val="00F12384"/>
    <w:rsid w:val="00F1259B"/>
    <w:rsid w:val="00F129C4"/>
    <w:rsid w:val="00F134A5"/>
    <w:rsid w:val="00F27DC8"/>
    <w:rsid w:val="00F304D9"/>
    <w:rsid w:val="00F30E68"/>
    <w:rsid w:val="00F34E58"/>
    <w:rsid w:val="00F36E37"/>
    <w:rsid w:val="00F374F8"/>
    <w:rsid w:val="00F46B7F"/>
    <w:rsid w:val="00F5101D"/>
    <w:rsid w:val="00F52917"/>
    <w:rsid w:val="00F541B0"/>
    <w:rsid w:val="00F5472D"/>
    <w:rsid w:val="00F56350"/>
    <w:rsid w:val="00F5785A"/>
    <w:rsid w:val="00F61B75"/>
    <w:rsid w:val="00F72A6D"/>
    <w:rsid w:val="00F741C8"/>
    <w:rsid w:val="00F7496E"/>
    <w:rsid w:val="00F77DF3"/>
    <w:rsid w:val="00F82031"/>
    <w:rsid w:val="00F85B31"/>
    <w:rsid w:val="00F868BA"/>
    <w:rsid w:val="00F8796D"/>
    <w:rsid w:val="00F94BD0"/>
    <w:rsid w:val="00F96F82"/>
    <w:rsid w:val="00F97D88"/>
    <w:rsid w:val="00FA06DE"/>
    <w:rsid w:val="00FB27CB"/>
    <w:rsid w:val="00FB526F"/>
    <w:rsid w:val="00FC23FB"/>
    <w:rsid w:val="00FC5686"/>
    <w:rsid w:val="00FC7163"/>
    <w:rsid w:val="00FD06DA"/>
    <w:rsid w:val="00FD2597"/>
    <w:rsid w:val="00FD5B15"/>
    <w:rsid w:val="00FD6142"/>
    <w:rsid w:val="00FE1A34"/>
    <w:rsid w:val="00FE3211"/>
    <w:rsid w:val="00FE43C7"/>
    <w:rsid w:val="00FE563A"/>
    <w:rsid w:val="00FF21A0"/>
    <w:rsid w:val="00FF3E66"/>
    <w:rsid w:val="00FF46D1"/>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27C8F"/>
  <w15:docId w15:val="{EA4170ED-7553-4534-818E-20BCF8B4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865"/>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BFCC-1DC8-4A83-9BDE-2D8873D3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2</Pages>
  <Words>514</Words>
  <Characters>2931</Characters>
  <Application>Microsoft Office Word</Application>
  <DocSecurity>0</DocSecurity>
  <Lines>24</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MyPC</cp:lastModifiedBy>
  <cp:revision>176</cp:revision>
  <cp:lastPrinted>2018-04-06T03:56:00Z</cp:lastPrinted>
  <dcterms:created xsi:type="dcterms:W3CDTF">2017-11-03T04:10:00Z</dcterms:created>
  <dcterms:modified xsi:type="dcterms:W3CDTF">2018-04-07T02:59:00Z</dcterms:modified>
</cp:coreProperties>
</file>